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05BF" w14:textId="4A58BD35" w:rsidR="00AA30F6" w:rsidRDefault="00AA30F6">
      <w:r w:rsidRPr="009D4515">
        <w:rPr>
          <w:rFonts w:ascii="Arial" w:hAnsi="Arial" w:cs="Arial"/>
          <w:noProof/>
        </w:rPr>
        <w:drawing>
          <wp:anchor distT="0" distB="0" distL="114300" distR="114300" simplePos="0" relativeHeight="251659264" behindDoc="0" locked="0" layoutInCell="1" allowOverlap="1" wp14:anchorId="3FDA2901" wp14:editId="6B3F0B43">
            <wp:simplePos x="0" y="0"/>
            <wp:positionH relativeFrom="margin">
              <wp:posOffset>2251922</wp:posOffset>
            </wp:positionH>
            <wp:positionV relativeFrom="margin">
              <wp:posOffset>-626110</wp:posOffset>
            </wp:positionV>
            <wp:extent cx="1256030" cy="1098550"/>
            <wp:effectExtent l="0" t="0" r="0" b="0"/>
            <wp:wrapSquare wrapText="bothSides"/>
            <wp:docPr id="4" name="Image 4" descr="Une image contenant cercle, Graphique, conception,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ercle, Graphique, conception, 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030" cy="1098550"/>
                    </a:xfrm>
                    <a:prstGeom prst="rect">
                      <a:avLst/>
                    </a:prstGeom>
                  </pic:spPr>
                </pic:pic>
              </a:graphicData>
            </a:graphic>
            <wp14:sizeRelH relativeFrom="margin">
              <wp14:pctWidth>0</wp14:pctWidth>
            </wp14:sizeRelH>
            <wp14:sizeRelV relativeFrom="margin">
              <wp14:pctHeight>0</wp14:pctHeight>
            </wp14:sizeRelV>
          </wp:anchor>
        </w:drawing>
      </w:r>
      <w:r w:rsidRPr="009D4515">
        <w:rPr>
          <w:rFonts w:ascii="Arial" w:hAnsi="Arial" w:cs="Arial"/>
          <w:noProof/>
        </w:rPr>
        <w:drawing>
          <wp:inline distT="0" distB="0" distL="0" distR="0" wp14:anchorId="115EC6CC" wp14:editId="5415F58E">
            <wp:extent cx="5760720" cy="777619"/>
            <wp:effectExtent l="0" t="0" r="0" b="0"/>
            <wp:docPr id="848818070" name="Image 848818070" descr="Une image contenant texte, capture d’écran,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818070" name="Image 848818070" descr="Une image contenant texte, capture d’écran, Police, logo&#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777619"/>
                    </a:xfrm>
                    <a:prstGeom prst="rect">
                      <a:avLst/>
                    </a:prstGeom>
                  </pic:spPr>
                </pic:pic>
              </a:graphicData>
            </a:graphic>
          </wp:inline>
        </w:drawing>
      </w:r>
    </w:p>
    <w:p w14:paraId="463F52D8" w14:textId="647D5837" w:rsidR="00AA30F6" w:rsidRPr="00AA30F6" w:rsidRDefault="00DF2919" w:rsidP="00AA30F6">
      <w:pPr>
        <w:shd w:val="clear" w:color="auto" w:fill="2F69A2"/>
        <w:spacing w:line="360" w:lineRule="auto"/>
        <w:jc w:val="center"/>
        <w:rPr>
          <w:rFonts w:ascii="Myriad Pro" w:eastAsia="Calibri" w:hAnsi="Myriad Pro" w:cs="Arial"/>
          <w:b/>
          <w:color w:val="FFFFFF" w:themeColor="background1"/>
          <w:sz w:val="28"/>
          <w:szCs w:val="28"/>
          <w:lang w:val="en-US"/>
        </w:rPr>
      </w:pPr>
      <w:r>
        <w:rPr>
          <w:rFonts w:ascii="Myriad Pro" w:eastAsia="Calibri" w:hAnsi="Myriad Pro" w:cs="Arial"/>
          <w:b/>
          <w:color w:val="FFFFFF" w:themeColor="background1"/>
          <w:sz w:val="28"/>
          <w:szCs w:val="28"/>
          <w:lang w:val="en-US"/>
        </w:rPr>
        <w:t>Participation</w:t>
      </w:r>
      <w:r w:rsidR="00AA30F6" w:rsidRPr="00AA30F6">
        <w:rPr>
          <w:rFonts w:ascii="Myriad Pro" w:eastAsia="Calibri" w:hAnsi="Myriad Pro" w:cs="Arial"/>
          <w:b/>
          <w:color w:val="FFFFFF" w:themeColor="background1"/>
          <w:sz w:val="28"/>
          <w:szCs w:val="28"/>
          <w:lang w:val="en-US"/>
        </w:rPr>
        <w:t xml:space="preserve"> f</w:t>
      </w:r>
      <w:r w:rsidR="00B25E6B">
        <w:rPr>
          <w:rFonts w:ascii="Myriad Pro" w:eastAsia="Calibri" w:hAnsi="Myriad Pro" w:cs="Arial"/>
          <w:b/>
          <w:color w:val="FFFFFF" w:themeColor="background1"/>
          <w:sz w:val="28"/>
          <w:szCs w:val="28"/>
          <w:lang w:val="en-US"/>
        </w:rPr>
        <w:t>orm</w:t>
      </w:r>
    </w:p>
    <w:p w14:paraId="0659F5E0" w14:textId="23BC48E7" w:rsidR="00AA30F6" w:rsidRPr="00AA30F6" w:rsidRDefault="00F967C3" w:rsidP="00AA30F6">
      <w:pPr>
        <w:shd w:val="clear" w:color="auto" w:fill="2F69A2"/>
        <w:spacing w:line="360" w:lineRule="auto"/>
        <w:jc w:val="center"/>
        <w:rPr>
          <w:rFonts w:ascii="Myriad Pro" w:eastAsia="Calibri" w:hAnsi="Myriad Pro" w:cs="Arial"/>
          <w:b/>
          <w:color w:val="FFFFFF" w:themeColor="background1"/>
          <w:sz w:val="28"/>
          <w:szCs w:val="28"/>
          <w:lang w:val="en-US"/>
        </w:rPr>
      </w:pPr>
      <w:r>
        <w:rPr>
          <w:rFonts w:ascii="Myriad Pro" w:eastAsia="Calibri" w:hAnsi="Myriad Pro" w:cs="Arial"/>
          <w:b/>
          <w:color w:val="FFFFFF" w:themeColor="background1"/>
          <w:sz w:val="28"/>
          <w:szCs w:val="28"/>
          <w:lang w:val="en-US"/>
        </w:rPr>
        <w:t>Autism and NDDs GIS</w:t>
      </w:r>
      <w:r w:rsidR="00AA30F6" w:rsidRPr="00F967C3">
        <w:rPr>
          <w:rFonts w:ascii="Myriad Pro" w:eastAsia="Calibri" w:hAnsi="Myriad Pro" w:cs="Arial"/>
          <w:b/>
          <w:color w:val="FFFFFF" w:themeColor="background1"/>
          <w:sz w:val="28"/>
          <w:szCs w:val="28"/>
          <w:lang w:val="en-US"/>
        </w:rPr>
        <w:t xml:space="preserve"> </w:t>
      </w:r>
      <w:r>
        <w:rPr>
          <w:rFonts w:ascii="Myriad Pro" w:eastAsia="Calibri" w:hAnsi="Myriad Pro" w:cs="Arial"/>
          <w:b/>
          <w:color w:val="FFFFFF" w:themeColor="background1"/>
          <w:sz w:val="28"/>
          <w:szCs w:val="28"/>
          <w:lang w:val="en-US"/>
        </w:rPr>
        <w:t xml:space="preserve">- </w:t>
      </w:r>
      <w:r w:rsidR="00AA30F6" w:rsidRPr="00AA30F6">
        <w:rPr>
          <w:rFonts w:ascii="Myriad Pro" w:eastAsia="Calibri" w:hAnsi="Myriad Pro" w:cs="Arial"/>
          <w:b/>
          <w:color w:val="FFFFFF" w:themeColor="background1"/>
          <w:sz w:val="28"/>
          <w:szCs w:val="28"/>
          <w:lang w:val="en-US"/>
        </w:rPr>
        <w:t>Young researchers</w:t>
      </w:r>
      <w:r w:rsidR="00AA30F6">
        <w:rPr>
          <w:rFonts w:ascii="Myriad Pro" w:eastAsia="Calibri" w:hAnsi="Myriad Pro" w:cs="Arial"/>
          <w:b/>
          <w:color w:val="FFFFFF" w:themeColor="background1"/>
          <w:sz w:val="28"/>
          <w:szCs w:val="28"/>
          <w:lang w:val="en-US"/>
        </w:rPr>
        <w:t>’ club</w:t>
      </w:r>
    </w:p>
    <w:p w14:paraId="443A37D7" w14:textId="431748AA" w:rsidR="00AA30F6" w:rsidRPr="00AA30F6" w:rsidRDefault="00AA30F6" w:rsidP="00AA30F6">
      <w:pPr>
        <w:shd w:val="clear" w:color="auto" w:fill="2F69A2"/>
        <w:spacing w:line="360" w:lineRule="auto"/>
        <w:jc w:val="center"/>
        <w:rPr>
          <w:rFonts w:ascii="Myriad Pro" w:eastAsia="Calibri" w:hAnsi="Myriad Pro" w:cs="Arial"/>
          <w:bCs/>
          <w:color w:val="FFFFFF" w:themeColor="background1"/>
          <w:lang w:val="en-US"/>
        </w:rPr>
      </w:pPr>
      <w:r w:rsidRPr="00AA30F6">
        <w:rPr>
          <w:rFonts w:ascii="Myriad Pro" w:eastAsia="Calibri" w:hAnsi="Myriad Pro" w:cs="Arial"/>
          <w:bCs/>
          <w:color w:val="FFFFFF" w:themeColor="background1"/>
          <w:lang w:val="en-US"/>
        </w:rPr>
        <w:t>I</w:t>
      </w:r>
      <w:r>
        <w:rPr>
          <w:rFonts w:ascii="Myriad Pro" w:eastAsia="Calibri" w:hAnsi="Myriad Pro" w:cs="Arial"/>
          <w:bCs/>
          <w:color w:val="FFFFFF" w:themeColor="background1"/>
          <w:lang w:val="en-US"/>
        </w:rPr>
        <w:t>nvitation permanently open</w:t>
      </w:r>
    </w:p>
    <w:p w14:paraId="5BCE2CA5" w14:textId="6F4B85EF" w:rsidR="00AA30F6" w:rsidRPr="00AA30F6" w:rsidRDefault="00AA30F6" w:rsidP="00AA30F6">
      <w:pPr>
        <w:spacing w:before="120" w:after="120"/>
        <w:ind w:right="54"/>
        <w:jc w:val="center"/>
        <w:rPr>
          <w:rFonts w:ascii="Arial" w:eastAsia="Calibri" w:hAnsi="Arial" w:cs="Arial"/>
          <w:b/>
          <w:i/>
          <w:color w:val="28385F"/>
          <w:u w:val="single"/>
          <w:lang w:val="en-US"/>
        </w:rPr>
      </w:pPr>
      <w:r w:rsidRPr="00AA30F6">
        <w:rPr>
          <w:rFonts w:ascii="Arial" w:eastAsia="Calibri" w:hAnsi="Arial" w:cs="Arial"/>
          <w:b/>
          <w:i/>
          <w:color w:val="28385F"/>
          <w:lang w:val="en-US"/>
        </w:rPr>
        <w:t xml:space="preserve">Contact: </w:t>
      </w:r>
      <w:hyperlink r:id="rId10" w:history="1">
        <w:r w:rsidRPr="00AA30F6">
          <w:rPr>
            <w:rStyle w:val="Lienhypertexte"/>
            <w:rFonts w:ascii="Arial" w:eastAsia="Calibri" w:hAnsi="Arial" w:cs="Arial"/>
            <w:b/>
            <w:lang w:val="en-US"/>
          </w:rPr>
          <w:t>paul.olivier2@inserm.fr</w:t>
        </w:r>
      </w:hyperlink>
    </w:p>
    <w:p w14:paraId="1874A1EB" w14:textId="77A2A519" w:rsidR="00AA30F6" w:rsidRDefault="00AA30F6" w:rsidP="00AA30F6">
      <w:pPr>
        <w:ind w:right="-1"/>
        <w:jc w:val="both"/>
        <w:rPr>
          <w:rFonts w:ascii="Arial" w:hAnsi="Arial" w:cs="Arial"/>
          <w:sz w:val="22"/>
          <w:szCs w:val="22"/>
          <w:lang w:val="en-US"/>
        </w:rPr>
      </w:pPr>
      <w:r w:rsidRPr="00AA30F6">
        <w:rPr>
          <w:rFonts w:ascii="Arial" w:hAnsi="Arial" w:cs="Arial"/>
          <w:sz w:val="22"/>
          <w:szCs w:val="22"/>
          <w:lang w:val="en-US"/>
        </w:rPr>
        <w:t>Supported by</w:t>
      </w:r>
      <w:r>
        <w:rPr>
          <w:rFonts w:ascii="Arial" w:hAnsi="Arial" w:cs="Arial"/>
          <w:sz w:val="22"/>
          <w:szCs w:val="22"/>
          <w:lang w:val="en-US"/>
        </w:rPr>
        <w:t xml:space="preserve"> the </w:t>
      </w:r>
      <w:r w:rsidR="00DF2919">
        <w:rPr>
          <w:rFonts w:ascii="Arial" w:hAnsi="Arial" w:cs="Arial"/>
          <w:sz w:val="22"/>
          <w:szCs w:val="22"/>
          <w:lang w:val="en-US"/>
        </w:rPr>
        <w:t xml:space="preserve">French </w:t>
      </w:r>
      <w:r>
        <w:rPr>
          <w:rFonts w:ascii="Arial" w:hAnsi="Arial" w:cs="Arial"/>
          <w:sz w:val="22"/>
          <w:szCs w:val="22"/>
          <w:lang w:val="en-US"/>
        </w:rPr>
        <w:t>National Strategy for neurodevelopmental disorders</w:t>
      </w:r>
      <w:r w:rsidR="00F967C3">
        <w:rPr>
          <w:rFonts w:ascii="Arial" w:hAnsi="Arial" w:cs="Arial"/>
          <w:sz w:val="22"/>
          <w:szCs w:val="22"/>
          <w:lang w:val="en-US"/>
        </w:rPr>
        <w:t xml:space="preserve"> (NDDs)</w:t>
      </w:r>
      <w:r>
        <w:rPr>
          <w:rFonts w:ascii="Arial" w:hAnsi="Arial" w:cs="Arial"/>
          <w:sz w:val="22"/>
          <w:szCs w:val="22"/>
          <w:lang w:val="en-US"/>
        </w:rPr>
        <w:t xml:space="preserve">, the </w:t>
      </w:r>
      <w:r w:rsidR="00F967C3">
        <w:rPr>
          <w:rFonts w:ascii="Arial" w:hAnsi="Arial" w:cs="Arial"/>
          <w:sz w:val="22"/>
          <w:szCs w:val="22"/>
          <w:lang w:val="en-US"/>
        </w:rPr>
        <w:t>Autism and NDDs Scientific Interest Group (</w:t>
      </w:r>
      <w:proofErr w:type="spellStart"/>
      <w:r w:rsidR="00F967C3">
        <w:rPr>
          <w:rFonts w:ascii="Arial" w:hAnsi="Arial" w:cs="Arial"/>
          <w:sz w:val="22"/>
          <w:szCs w:val="22"/>
          <w:lang w:val="en-US"/>
        </w:rPr>
        <w:t>Groupement</w:t>
      </w:r>
      <w:proofErr w:type="spellEnd"/>
      <w:r w:rsidR="00F967C3">
        <w:rPr>
          <w:rFonts w:ascii="Arial" w:hAnsi="Arial" w:cs="Arial"/>
          <w:sz w:val="22"/>
          <w:szCs w:val="22"/>
          <w:lang w:val="en-US"/>
        </w:rPr>
        <w:t xml:space="preserve"> </w:t>
      </w:r>
      <w:proofErr w:type="spellStart"/>
      <w:r w:rsidR="00F967C3">
        <w:rPr>
          <w:rFonts w:ascii="Arial" w:hAnsi="Arial" w:cs="Arial"/>
          <w:sz w:val="22"/>
          <w:szCs w:val="22"/>
          <w:lang w:val="en-US"/>
        </w:rPr>
        <w:t>d’Intérêt</w:t>
      </w:r>
      <w:proofErr w:type="spellEnd"/>
      <w:r w:rsidR="00F967C3">
        <w:rPr>
          <w:rFonts w:ascii="Arial" w:hAnsi="Arial" w:cs="Arial"/>
          <w:sz w:val="22"/>
          <w:szCs w:val="22"/>
          <w:lang w:val="en-US"/>
        </w:rPr>
        <w:t xml:space="preserve"> </w:t>
      </w:r>
      <w:proofErr w:type="spellStart"/>
      <w:r w:rsidR="00F967C3">
        <w:rPr>
          <w:rFonts w:ascii="Arial" w:hAnsi="Arial" w:cs="Arial"/>
          <w:sz w:val="22"/>
          <w:szCs w:val="22"/>
          <w:lang w:val="en-US"/>
        </w:rPr>
        <w:t>Scientifique</w:t>
      </w:r>
      <w:proofErr w:type="spellEnd"/>
      <w:r w:rsidR="00F967C3">
        <w:rPr>
          <w:rFonts w:ascii="Arial" w:hAnsi="Arial" w:cs="Arial"/>
          <w:sz w:val="22"/>
          <w:szCs w:val="22"/>
          <w:lang w:val="en-US"/>
        </w:rPr>
        <w:t xml:space="preserve"> (GIS) </w:t>
      </w:r>
      <w:proofErr w:type="spellStart"/>
      <w:r w:rsidR="00F967C3">
        <w:rPr>
          <w:rFonts w:ascii="Arial" w:hAnsi="Arial" w:cs="Arial"/>
          <w:sz w:val="22"/>
          <w:szCs w:val="22"/>
          <w:lang w:val="en-US"/>
        </w:rPr>
        <w:t>Autisme</w:t>
      </w:r>
      <w:proofErr w:type="spellEnd"/>
      <w:r w:rsidR="00F967C3">
        <w:rPr>
          <w:rFonts w:ascii="Arial" w:hAnsi="Arial" w:cs="Arial"/>
          <w:sz w:val="22"/>
          <w:szCs w:val="22"/>
          <w:lang w:val="en-US"/>
        </w:rPr>
        <w:t xml:space="preserve"> et TND) </w:t>
      </w:r>
      <w:r>
        <w:rPr>
          <w:rFonts w:ascii="Arial" w:hAnsi="Arial" w:cs="Arial"/>
          <w:sz w:val="22"/>
          <w:szCs w:val="22"/>
          <w:lang w:val="en-US"/>
        </w:rPr>
        <w:t xml:space="preserve">aims to develop a transdisciplinary research network bringing </w:t>
      </w:r>
      <w:r w:rsidR="009B7A9F">
        <w:rPr>
          <w:rFonts w:ascii="Arial" w:hAnsi="Arial" w:cs="Arial"/>
          <w:sz w:val="22"/>
          <w:szCs w:val="22"/>
          <w:lang w:val="en-US"/>
        </w:rPr>
        <w:t>all</w:t>
      </w:r>
      <w:r>
        <w:rPr>
          <w:rFonts w:ascii="Arial" w:hAnsi="Arial" w:cs="Arial"/>
          <w:sz w:val="22"/>
          <w:szCs w:val="22"/>
          <w:lang w:val="en-US"/>
        </w:rPr>
        <w:t xml:space="preserve"> the relevant </w:t>
      </w:r>
      <w:r w:rsidRPr="00B25E6B">
        <w:rPr>
          <w:rFonts w:ascii="Arial" w:hAnsi="Arial" w:cs="Arial"/>
          <w:sz w:val="22"/>
          <w:szCs w:val="22"/>
          <w:lang w:val="en-US"/>
        </w:rPr>
        <w:t>actors</w:t>
      </w:r>
      <w:r>
        <w:rPr>
          <w:rFonts w:ascii="Arial" w:hAnsi="Arial" w:cs="Arial"/>
          <w:sz w:val="22"/>
          <w:szCs w:val="22"/>
          <w:lang w:val="en-US"/>
        </w:rPr>
        <w:t xml:space="preserve"> together (researchers, practitioners, associations).</w:t>
      </w:r>
    </w:p>
    <w:p w14:paraId="0A96BA95" w14:textId="77777777" w:rsidR="009B7A9F" w:rsidRDefault="009B7A9F" w:rsidP="00AA30F6">
      <w:pPr>
        <w:ind w:right="-1"/>
        <w:jc w:val="both"/>
        <w:rPr>
          <w:rFonts w:ascii="Arial" w:hAnsi="Arial" w:cs="Arial"/>
          <w:sz w:val="22"/>
          <w:szCs w:val="22"/>
          <w:lang w:val="en-US"/>
        </w:rPr>
      </w:pPr>
    </w:p>
    <w:p w14:paraId="0AB0BD08" w14:textId="7D70EF3F" w:rsidR="009B7A9F" w:rsidRDefault="009B7A9F" w:rsidP="00AA30F6">
      <w:pPr>
        <w:ind w:right="-1"/>
        <w:jc w:val="both"/>
        <w:rPr>
          <w:rFonts w:ascii="Arial" w:hAnsi="Arial" w:cs="Arial"/>
          <w:sz w:val="22"/>
          <w:szCs w:val="22"/>
          <w:lang w:val="en-US"/>
        </w:rPr>
      </w:pPr>
      <w:r>
        <w:rPr>
          <w:rFonts w:ascii="Arial" w:hAnsi="Arial" w:cs="Arial"/>
          <w:sz w:val="22"/>
          <w:szCs w:val="22"/>
          <w:lang w:val="en-US"/>
        </w:rPr>
        <w:t xml:space="preserve">The </w:t>
      </w:r>
      <w:r w:rsidRPr="00926A89">
        <w:rPr>
          <w:rFonts w:ascii="Arial" w:hAnsi="Arial" w:cs="Arial"/>
          <w:sz w:val="22"/>
          <w:szCs w:val="22"/>
          <w:lang w:val="en-US"/>
        </w:rPr>
        <w:t>GIS</w:t>
      </w:r>
      <w:r>
        <w:rPr>
          <w:rFonts w:ascii="Arial" w:hAnsi="Arial" w:cs="Arial"/>
          <w:sz w:val="22"/>
          <w:szCs w:val="22"/>
          <w:lang w:val="en-US"/>
        </w:rPr>
        <w:t xml:space="preserve">’s missions are: </w:t>
      </w:r>
    </w:p>
    <w:p w14:paraId="6AB5F016" w14:textId="0DCBBD4E" w:rsidR="009B7A9F" w:rsidRDefault="009B7A9F" w:rsidP="009B7A9F">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 xml:space="preserve">Realizing a </w:t>
      </w:r>
      <w:r w:rsidR="00DF2919">
        <w:rPr>
          <w:rFonts w:ascii="Arial" w:hAnsi="Arial" w:cs="Arial"/>
          <w:sz w:val="22"/>
          <w:szCs w:val="22"/>
          <w:lang w:val="en-US"/>
        </w:rPr>
        <w:t>cartography</w:t>
      </w:r>
      <w:r>
        <w:rPr>
          <w:rFonts w:ascii="Arial" w:hAnsi="Arial" w:cs="Arial"/>
          <w:sz w:val="22"/>
          <w:szCs w:val="22"/>
          <w:lang w:val="en-US"/>
        </w:rPr>
        <w:t xml:space="preserve"> of the teams involved in studying neurodevelopment and its associated disorders, of the expertise, the methodologies, the tools and resources of the research </w:t>
      </w:r>
      <w:proofErr w:type="gramStart"/>
      <w:r>
        <w:rPr>
          <w:rFonts w:ascii="Arial" w:hAnsi="Arial" w:cs="Arial"/>
          <w:sz w:val="22"/>
          <w:szCs w:val="22"/>
          <w:lang w:val="en-US"/>
        </w:rPr>
        <w:t>community;</w:t>
      </w:r>
      <w:proofErr w:type="gramEnd"/>
    </w:p>
    <w:p w14:paraId="07452F48" w14:textId="6D4AF1C6" w:rsidR="009B7A9F" w:rsidRDefault="009B7A9F" w:rsidP="009B7A9F">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 xml:space="preserve">Stimulating exchanges with international </w:t>
      </w:r>
      <w:r w:rsidRPr="00B25E6B">
        <w:rPr>
          <w:rFonts w:ascii="Arial" w:hAnsi="Arial" w:cs="Arial"/>
          <w:sz w:val="22"/>
          <w:szCs w:val="22"/>
          <w:lang w:val="en-US"/>
        </w:rPr>
        <w:t>actors</w:t>
      </w:r>
      <w:r>
        <w:rPr>
          <w:rFonts w:ascii="Arial" w:hAnsi="Arial" w:cs="Arial"/>
          <w:sz w:val="22"/>
          <w:szCs w:val="22"/>
          <w:lang w:val="en-US"/>
        </w:rPr>
        <w:t xml:space="preserve"> in order to promote collaborations of transdisciplinary </w:t>
      </w:r>
      <w:proofErr w:type="gramStart"/>
      <w:r>
        <w:rPr>
          <w:rFonts w:ascii="Arial" w:hAnsi="Arial" w:cs="Arial"/>
          <w:sz w:val="22"/>
          <w:szCs w:val="22"/>
          <w:lang w:val="en-US"/>
        </w:rPr>
        <w:t>research;</w:t>
      </w:r>
      <w:proofErr w:type="gramEnd"/>
    </w:p>
    <w:p w14:paraId="1B7CC037" w14:textId="3935D8CD" w:rsidR="00A50D39" w:rsidRDefault="00A50D39" w:rsidP="009B7A9F">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 xml:space="preserve">Accompanying and promoting the participation of research teams to national and international calls for </w:t>
      </w:r>
      <w:proofErr w:type="gramStart"/>
      <w:r>
        <w:rPr>
          <w:rFonts w:ascii="Arial" w:hAnsi="Arial" w:cs="Arial"/>
          <w:sz w:val="22"/>
          <w:szCs w:val="22"/>
          <w:lang w:val="en-US"/>
        </w:rPr>
        <w:t>projects;</w:t>
      </w:r>
      <w:proofErr w:type="gramEnd"/>
    </w:p>
    <w:p w14:paraId="4609A8B7" w14:textId="0CD2C686" w:rsidR="00A50D39" w:rsidRDefault="00A50D39" w:rsidP="009B7A9F">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Developing participatory research in the field of neurodevelopmental disorders, informed by the partnership between researchers, practitioners, patients, persons</w:t>
      </w:r>
      <w:r w:rsidR="00BD36FE">
        <w:rPr>
          <w:rFonts w:ascii="Arial" w:hAnsi="Arial" w:cs="Arial"/>
          <w:sz w:val="22"/>
          <w:szCs w:val="22"/>
          <w:lang w:val="en-US"/>
        </w:rPr>
        <w:t xml:space="preserve"> </w:t>
      </w:r>
      <w:r w:rsidR="00DF2919">
        <w:rPr>
          <w:rFonts w:ascii="Arial" w:hAnsi="Arial" w:cs="Arial"/>
          <w:sz w:val="22"/>
          <w:szCs w:val="22"/>
          <w:lang w:val="en-US"/>
        </w:rPr>
        <w:t xml:space="preserve">with NDDs </w:t>
      </w:r>
      <w:r w:rsidR="00BD36FE">
        <w:rPr>
          <w:rFonts w:ascii="Arial" w:hAnsi="Arial" w:cs="Arial"/>
          <w:sz w:val="22"/>
          <w:szCs w:val="22"/>
          <w:lang w:val="en-US"/>
        </w:rPr>
        <w:t xml:space="preserve">and </w:t>
      </w:r>
      <w:proofErr w:type="gramStart"/>
      <w:r w:rsidR="00BD36FE">
        <w:rPr>
          <w:rFonts w:ascii="Arial" w:hAnsi="Arial" w:cs="Arial"/>
          <w:sz w:val="22"/>
          <w:szCs w:val="22"/>
          <w:lang w:val="en-US"/>
        </w:rPr>
        <w:t>families;</w:t>
      </w:r>
      <w:proofErr w:type="gramEnd"/>
    </w:p>
    <w:p w14:paraId="23334953" w14:textId="3B72023A" w:rsidR="00BD36FE" w:rsidRPr="009B7A9F" w:rsidRDefault="00BD36FE" w:rsidP="009B7A9F">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Increasing the visibility of the communities’ actions.</w:t>
      </w:r>
    </w:p>
    <w:p w14:paraId="0E807842" w14:textId="77777777" w:rsidR="00AA30F6" w:rsidRPr="00016BC3" w:rsidRDefault="00AA30F6" w:rsidP="00AA30F6">
      <w:pPr>
        <w:ind w:right="-1"/>
        <w:jc w:val="both"/>
        <w:rPr>
          <w:rFonts w:ascii="Arial" w:hAnsi="Arial" w:cs="Arial"/>
          <w:sz w:val="22"/>
          <w:szCs w:val="22"/>
          <w:lang w:val="en-US"/>
        </w:rPr>
      </w:pPr>
    </w:p>
    <w:p w14:paraId="791AEE9B" w14:textId="280BDDC1" w:rsidR="00BD36FE" w:rsidRPr="00BD36FE" w:rsidRDefault="00BD36FE" w:rsidP="00AA30F6">
      <w:pPr>
        <w:ind w:right="-1"/>
        <w:jc w:val="both"/>
        <w:rPr>
          <w:rFonts w:ascii="Arial" w:hAnsi="Arial" w:cs="Arial"/>
          <w:sz w:val="22"/>
          <w:szCs w:val="22"/>
          <w:lang w:val="en-US"/>
        </w:rPr>
      </w:pPr>
      <w:r w:rsidRPr="00BD36FE">
        <w:rPr>
          <w:rFonts w:ascii="Arial" w:hAnsi="Arial" w:cs="Arial"/>
          <w:sz w:val="22"/>
          <w:szCs w:val="22"/>
          <w:lang w:val="en-US"/>
        </w:rPr>
        <w:t xml:space="preserve">The </w:t>
      </w:r>
      <w:r w:rsidRPr="00926A89">
        <w:rPr>
          <w:rFonts w:ascii="Arial" w:hAnsi="Arial" w:cs="Arial"/>
          <w:sz w:val="22"/>
          <w:szCs w:val="22"/>
          <w:lang w:val="en-US"/>
        </w:rPr>
        <w:t>GIS</w:t>
      </w:r>
      <w:r w:rsidR="00F967C3">
        <w:rPr>
          <w:rFonts w:ascii="Arial" w:hAnsi="Arial" w:cs="Arial"/>
          <w:sz w:val="22"/>
          <w:szCs w:val="22"/>
          <w:lang w:val="en-US"/>
        </w:rPr>
        <w:t xml:space="preserve"> </w:t>
      </w:r>
      <w:r>
        <w:rPr>
          <w:rFonts w:ascii="Arial" w:hAnsi="Arial" w:cs="Arial"/>
          <w:sz w:val="22"/>
          <w:szCs w:val="22"/>
          <w:lang w:val="en-US"/>
        </w:rPr>
        <w:t>(</w:t>
      </w:r>
      <w:hyperlink r:id="rId11" w:history="1">
        <w:r w:rsidRPr="00DF4C77">
          <w:rPr>
            <w:rStyle w:val="Lienhypertexte"/>
            <w:rFonts w:ascii="Arial" w:hAnsi="Arial" w:cs="Arial"/>
            <w:sz w:val="22"/>
            <w:szCs w:val="22"/>
            <w:lang w:val="en-US"/>
          </w:rPr>
          <w:t>https://autisme-neurodev.org</w:t>
        </w:r>
      </w:hyperlink>
      <w:r w:rsidR="00DF2919">
        <w:rPr>
          <w:rStyle w:val="Lienhypertexte"/>
          <w:rFonts w:ascii="Arial" w:hAnsi="Arial" w:cs="Arial"/>
          <w:sz w:val="22"/>
          <w:szCs w:val="22"/>
          <w:lang w:val="en-US"/>
        </w:rPr>
        <w:t>/en/</w:t>
      </w:r>
      <w:r w:rsidRPr="00BD36FE">
        <w:rPr>
          <w:rFonts w:ascii="Arial" w:hAnsi="Arial" w:cs="Arial"/>
          <w:sz w:val="22"/>
          <w:szCs w:val="22"/>
          <w:lang w:val="en-US"/>
        </w:rPr>
        <w:t xml:space="preserve">) currently </w:t>
      </w:r>
      <w:r>
        <w:rPr>
          <w:rFonts w:ascii="Arial" w:hAnsi="Arial" w:cs="Arial"/>
          <w:sz w:val="22"/>
          <w:szCs w:val="22"/>
          <w:lang w:val="en-US"/>
        </w:rPr>
        <w:t>brings together more than 130 certified French teams (more than 750 researchers) within its scientific research networks. This network is broadly connected to the international, through scientific collaborations involving more than 400 research teams throughout the world.</w:t>
      </w:r>
    </w:p>
    <w:p w14:paraId="62307E37" w14:textId="528A3BA3" w:rsidR="00BD36FE" w:rsidRPr="00BD36FE" w:rsidRDefault="00BD36FE" w:rsidP="00AA30F6">
      <w:pPr>
        <w:ind w:right="-1"/>
        <w:jc w:val="both"/>
        <w:rPr>
          <w:rFonts w:ascii="Arial" w:hAnsi="Arial" w:cs="Arial"/>
          <w:sz w:val="22"/>
          <w:szCs w:val="22"/>
          <w:lang w:val="en-US"/>
        </w:rPr>
      </w:pPr>
      <w:r>
        <w:rPr>
          <w:rFonts w:ascii="Arial" w:hAnsi="Arial" w:cs="Arial"/>
          <w:sz w:val="22"/>
          <w:szCs w:val="22"/>
          <w:lang w:val="en-US"/>
        </w:rPr>
        <w:t xml:space="preserve"> </w:t>
      </w:r>
    </w:p>
    <w:p w14:paraId="1121DC15" w14:textId="27065437" w:rsidR="00AA30F6" w:rsidRDefault="00BD36FE" w:rsidP="00AA30F6">
      <w:pPr>
        <w:ind w:right="-1"/>
        <w:jc w:val="both"/>
        <w:rPr>
          <w:rFonts w:ascii="Arial" w:hAnsi="Arial" w:cs="Arial"/>
          <w:sz w:val="22"/>
          <w:szCs w:val="22"/>
          <w:lang w:val="en-US"/>
        </w:rPr>
      </w:pPr>
      <w:r w:rsidRPr="00BD36FE">
        <w:rPr>
          <w:rFonts w:ascii="Arial" w:hAnsi="Arial" w:cs="Arial"/>
          <w:sz w:val="22"/>
          <w:szCs w:val="22"/>
          <w:lang w:val="en-US"/>
        </w:rPr>
        <w:t xml:space="preserve">Structuring such a research network </w:t>
      </w:r>
      <w:r w:rsidR="00DF2919">
        <w:rPr>
          <w:rFonts w:ascii="Arial" w:hAnsi="Arial" w:cs="Arial"/>
          <w:sz w:val="22"/>
          <w:szCs w:val="22"/>
          <w:lang w:val="en-US"/>
        </w:rPr>
        <w:t>must be</w:t>
      </w:r>
      <w:r w:rsidRPr="00BD36FE">
        <w:rPr>
          <w:rFonts w:ascii="Arial" w:hAnsi="Arial" w:cs="Arial"/>
          <w:sz w:val="22"/>
          <w:szCs w:val="22"/>
          <w:lang w:val="en-US"/>
        </w:rPr>
        <w:t xml:space="preserve"> an opportunity for every research actor</w:t>
      </w:r>
      <w:r>
        <w:rPr>
          <w:rFonts w:ascii="Arial" w:hAnsi="Arial" w:cs="Arial"/>
          <w:sz w:val="22"/>
          <w:szCs w:val="22"/>
          <w:lang w:val="en-US"/>
        </w:rPr>
        <w:t xml:space="preserve"> including the young researchers</w:t>
      </w:r>
      <w:r w:rsidR="00DF2919">
        <w:rPr>
          <w:rFonts w:ascii="Arial" w:hAnsi="Arial" w:cs="Arial"/>
          <w:sz w:val="22"/>
          <w:szCs w:val="22"/>
          <w:lang w:val="en-US"/>
        </w:rPr>
        <w:t xml:space="preserve"> and the young clinicians</w:t>
      </w:r>
      <w:r>
        <w:rPr>
          <w:rFonts w:ascii="Arial" w:hAnsi="Arial" w:cs="Arial"/>
          <w:sz w:val="22"/>
          <w:szCs w:val="22"/>
          <w:lang w:val="en-US"/>
        </w:rPr>
        <w:t>.</w:t>
      </w:r>
    </w:p>
    <w:p w14:paraId="141588B4" w14:textId="77777777" w:rsidR="00BD36FE" w:rsidRDefault="00BD36FE" w:rsidP="00AA30F6">
      <w:pPr>
        <w:ind w:right="-1"/>
        <w:jc w:val="both"/>
        <w:rPr>
          <w:rFonts w:ascii="Arial" w:hAnsi="Arial" w:cs="Arial"/>
          <w:sz w:val="22"/>
          <w:szCs w:val="22"/>
          <w:lang w:val="en-US"/>
        </w:rPr>
      </w:pPr>
    </w:p>
    <w:p w14:paraId="7E49FBFF" w14:textId="0D898C7E" w:rsidR="00BD36FE" w:rsidRDefault="00BD36FE" w:rsidP="00AA30F6">
      <w:pPr>
        <w:ind w:right="-1"/>
        <w:jc w:val="both"/>
        <w:rPr>
          <w:rFonts w:ascii="Arial" w:hAnsi="Arial" w:cs="Arial"/>
          <w:sz w:val="22"/>
          <w:szCs w:val="22"/>
          <w:lang w:val="en-US"/>
        </w:rPr>
      </w:pPr>
      <w:r>
        <w:rPr>
          <w:rFonts w:ascii="Arial" w:hAnsi="Arial" w:cs="Arial"/>
          <w:sz w:val="22"/>
          <w:szCs w:val="22"/>
          <w:lang w:val="en-US"/>
        </w:rPr>
        <w:t xml:space="preserve">Therefore, the GIS offers the creation of its Young Researchers Club which will </w:t>
      </w:r>
      <w:r w:rsidR="00016BC3">
        <w:rPr>
          <w:rFonts w:ascii="Arial" w:hAnsi="Arial" w:cs="Arial"/>
          <w:sz w:val="22"/>
          <w:szCs w:val="22"/>
          <w:lang w:val="en-US"/>
        </w:rPr>
        <w:t>oversee</w:t>
      </w:r>
      <w:r>
        <w:rPr>
          <w:rFonts w:ascii="Arial" w:hAnsi="Arial" w:cs="Arial"/>
          <w:sz w:val="22"/>
          <w:szCs w:val="22"/>
          <w:lang w:val="en-US"/>
        </w:rPr>
        <w:t xml:space="preserve"> actions addressed to young </w:t>
      </w:r>
      <w:r w:rsidR="004F6F5F">
        <w:rPr>
          <w:rFonts w:ascii="Arial" w:hAnsi="Arial" w:cs="Arial"/>
          <w:sz w:val="22"/>
          <w:szCs w:val="22"/>
          <w:lang w:val="en-US"/>
        </w:rPr>
        <w:t>scientists</w:t>
      </w:r>
      <w:r>
        <w:rPr>
          <w:rFonts w:ascii="Arial" w:hAnsi="Arial" w:cs="Arial"/>
          <w:sz w:val="22"/>
          <w:szCs w:val="22"/>
          <w:lang w:val="en-US"/>
        </w:rPr>
        <w:t>, for instance:</w:t>
      </w:r>
    </w:p>
    <w:p w14:paraId="6B2A45E4" w14:textId="5DE23669" w:rsidR="00BD36FE" w:rsidRDefault="00BD36FE" w:rsidP="00BD36FE">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 xml:space="preserve">Dedicated sessions and symposium within </w:t>
      </w:r>
      <w:proofErr w:type="gramStart"/>
      <w:r>
        <w:rPr>
          <w:rFonts w:ascii="Arial" w:hAnsi="Arial" w:cs="Arial"/>
          <w:sz w:val="22"/>
          <w:szCs w:val="22"/>
          <w:lang w:val="en-US"/>
        </w:rPr>
        <w:t>seminars;</w:t>
      </w:r>
      <w:proofErr w:type="gramEnd"/>
    </w:p>
    <w:p w14:paraId="3535BBD5" w14:textId="0D74D5FD" w:rsidR="00BD36FE" w:rsidRDefault="004F6F5F" w:rsidP="00BD36FE">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 xml:space="preserve">Research </w:t>
      </w:r>
      <w:proofErr w:type="gramStart"/>
      <w:r>
        <w:rPr>
          <w:rFonts w:ascii="Arial" w:hAnsi="Arial" w:cs="Arial"/>
          <w:sz w:val="22"/>
          <w:szCs w:val="22"/>
          <w:lang w:val="en-US"/>
        </w:rPr>
        <w:t>schools;</w:t>
      </w:r>
      <w:proofErr w:type="gramEnd"/>
    </w:p>
    <w:p w14:paraId="306AD4DC" w14:textId="237A6811" w:rsidR="004F6F5F" w:rsidRDefault="004F6F5F" w:rsidP="00BD36FE">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 xml:space="preserve">Research </w:t>
      </w:r>
      <w:proofErr w:type="gramStart"/>
      <w:r>
        <w:rPr>
          <w:rFonts w:ascii="Arial" w:hAnsi="Arial" w:cs="Arial"/>
          <w:sz w:val="22"/>
          <w:szCs w:val="22"/>
          <w:lang w:val="en-US"/>
        </w:rPr>
        <w:t>workshops;</w:t>
      </w:r>
      <w:proofErr w:type="gramEnd"/>
    </w:p>
    <w:p w14:paraId="07714660" w14:textId="01615829" w:rsidR="004F6F5F" w:rsidRDefault="004F6F5F" w:rsidP="00BD36FE">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 xml:space="preserve">Social </w:t>
      </w:r>
      <w:proofErr w:type="gramStart"/>
      <w:r>
        <w:rPr>
          <w:rFonts w:ascii="Arial" w:hAnsi="Arial" w:cs="Arial"/>
          <w:sz w:val="22"/>
          <w:szCs w:val="22"/>
          <w:lang w:val="en-US"/>
        </w:rPr>
        <w:t>events;</w:t>
      </w:r>
      <w:proofErr w:type="gramEnd"/>
    </w:p>
    <w:p w14:paraId="571C2D2F" w14:textId="5AA6CAD9" w:rsidR="004F6F5F" w:rsidRDefault="004F6F5F" w:rsidP="00BD36FE">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w:t>
      </w:r>
    </w:p>
    <w:p w14:paraId="3D5030C9" w14:textId="77777777" w:rsidR="004F6F5F" w:rsidRPr="004F6F5F" w:rsidRDefault="004F6F5F" w:rsidP="004F6F5F">
      <w:pPr>
        <w:ind w:right="-1"/>
        <w:jc w:val="both"/>
        <w:rPr>
          <w:rFonts w:ascii="Arial" w:hAnsi="Arial" w:cs="Arial"/>
          <w:sz w:val="22"/>
          <w:szCs w:val="22"/>
          <w:lang w:val="en-US"/>
        </w:rPr>
      </w:pPr>
    </w:p>
    <w:p w14:paraId="1B869EBA" w14:textId="49478320" w:rsidR="00AA30F6" w:rsidRDefault="004F6F5F" w:rsidP="00AA30F6">
      <w:pPr>
        <w:ind w:right="-1"/>
        <w:jc w:val="both"/>
        <w:rPr>
          <w:rFonts w:ascii="Arial" w:hAnsi="Arial" w:cs="Arial"/>
          <w:sz w:val="22"/>
          <w:szCs w:val="22"/>
          <w:lang w:val="en-US"/>
        </w:rPr>
      </w:pPr>
      <w:r w:rsidRPr="004F6F5F">
        <w:rPr>
          <w:rFonts w:ascii="Arial" w:hAnsi="Arial" w:cs="Arial"/>
          <w:sz w:val="22"/>
          <w:szCs w:val="22"/>
          <w:lang w:val="en-US"/>
        </w:rPr>
        <w:t>The goal of the Y</w:t>
      </w:r>
      <w:r w:rsidR="00DF2919">
        <w:rPr>
          <w:rFonts w:ascii="Arial" w:hAnsi="Arial" w:cs="Arial"/>
          <w:sz w:val="22"/>
          <w:szCs w:val="22"/>
          <w:lang w:val="en-US"/>
        </w:rPr>
        <w:t xml:space="preserve">oung </w:t>
      </w:r>
      <w:r>
        <w:rPr>
          <w:rFonts w:ascii="Arial" w:hAnsi="Arial" w:cs="Arial"/>
          <w:sz w:val="22"/>
          <w:szCs w:val="22"/>
          <w:lang w:val="en-US"/>
        </w:rPr>
        <w:t>R</w:t>
      </w:r>
      <w:r w:rsidR="00DF2919">
        <w:rPr>
          <w:rFonts w:ascii="Arial" w:hAnsi="Arial" w:cs="Arial"/>
          <w:sz w:val="22"/>
          <w:szCs w:val="22"/>
          <w:lang w:val="en-US"/>
        </w:rPr>
        <w:t xml:space="preserve">esearchers </w:t>
      </w:r>
      <w:r>
        <w:rPr>
          <w:rFonts w:ascii="Arial" w:hAnsi="Arial" w:cs="Arial"/>
          <w:sz w:val="22"/>
          <w:szCs w:val="22"/>
          <w:lang w:val="en-US"/>
        </w:rPr>
        <w:t>C</w:t>
      </w:r>
      <w:r w:rsidR="00DF2919">
        <w:rPr>
          <w:rFonts w:ascii="Arial" w:hAnsi="Arial" w:cs="Arial"/>
          <w:sz w:val="22"/>
          <w:szCs w:val="22"/>
          <w:lang w:val="en-US"/>
        </w:rPr>
        <w:t>lub</w:t>
      </w:r>
      <w:r>
        <w:rPr>
          <w:rFonts w:ascii="Arial" w:hAnsi="Arial" w:cs="Arial"/>
          <w:sz w:val="22"/>
          <w:szCs w:val="22"/>
          <w:lang w:val="en-US"/>
        </w:rPr>
        <w:t xml:space="preserve"> is to open </w:t>
      </w:r>
      <w:r w:rsidR="003933DC">
        <w:rPr>
          <w:rFonts w:ascii="Arial" w:hAnsi="Arial" w:cs="Arial"/>
          <w:sz w:val="22"/>
          <w:szCs w:val="22"/>
          <w:lang w:val="en-US"/>
        </w:rPr>
        <w:t>to young researchers an international, translational and participatory research. Besides, the Y</w:t>
      </w:r>
      <w:r w:rsidR="00DF2919">
        <w:rPr>
          <w:rFonts w:ascii="Arial" w:hAnsi="Arial" w:cs="Arial"/>
          <w:sz w:val="22"/>
          <w:szCs w:val="22"/>
          <w:lang w:val="en-US"/>
        </w:rPr>
        <w:t xml:space="preserve">oung </w:t>
      </w:r>
      <w:r w:rsidR="003933DC">
        <w:rPr>
          <w:rFonts w:ascii="Arial" w:hAnsi="Arial" w:cs="Arial"/>
          <w:sz w:val="22"/>
          <w:szCs w:val="22"/>
          <w:lang w:val="en-US"/>
        </w:rPr>
        <w:t>R</w:t>
      </w:r>
      <w:r w:rsidR="00DF2919">
        <w:rPr>
          <w:rFonts w:ascii="Arial" w:hAnsi="Arial" w:cs="Arial"/>
          <w:sz w:val="22"/>
          <w:szCs w:val="22"/>
          <w:lang w:val="en-US"/>
        </w:rPr>
        <w:t xml:space="preserve">esearchers </w:t>
      </w:r>
      <w:r w:rsidR="003933DC">
        <w:rPr>
          <w:rFonts w:ascii="Arial" w:hAnsi="Arial" w:cs="Arial"/>
          <w:sz w:val="22"/>
          <w:szCs w:val="22"/>
          <w:lang w:val="en-US"/>
        </w:rPr>
        <w:t>C</w:t>
      </w:r>
      <w:r w:rsidR="00DF2919">
        <w:rPr>
          <w:rFonts w:ascii="Arial" w:hAnsi="Arial" w:cs="Arial"/>
          <w:sz w:val="22"/>
          <w:szCs w:val="22"/>
          <w:lang w:val="en-US"/>
        </w:rPr>
        <w:t>lub</w:t>
      </w:r>
      <w:r w:rsidR="003933DC">
        <w:rPr>
          <w:rFonts w:ascii="Arial" w:hAnsi="Arial" w:cs="Arial"/>
          <w:sz w:val="22"/>
          <w:szCs w:val="22"/>
          <w:lang w:val="en-US"/>
        </w:rPr>
        <w:t xml:space="preserve"> network will contribute to reinforcing </w:t>
      </w:r>
      <w:r w:rsidR="00016BC3">
        <w:rPr>
          <w:rFonts w:ascii="Arial" w:hAnsi="Arial" w:cs="Arial"/>
          <w:sz w:val="22"/>
          <w:szCs w:val="22"/>
          <w:lang w:val="en-US"/>
        </w:rPr>
        <w:t>French</w:t>
      </w:r>
      <w:r w:rsidR="003933DC">
        <w:rPr>
          <w:rFonts w:ascii="Arial" w:hAnsi="Arial" w:cs="Arial"/>
          <w:sz w:val="22"/>
          <w:szCs w:val="22"/>
          <w:lang w:val="en-US"/>
        </w:rPr>
        <w:t xml:space="preserve"> research’</w:t>
      </w:r>
      <w:r w:rsidR="00016BC3">
        <w:rPr>
          <w:rFonts w:ascii="Arial" w:hAnsi="Arial" w:cs="Arial"/>
          <w:sz w:val="22"/>
          <w:szCs w:val="22"/>
          <w:lang w:val="en-US"/>
        </w:rPr>
        <w:t>s</w:t>
      </w:r>
      <w:r w:rsidR="003933DC">
        <w:rPr>
          <w:rFonts w:ascii="Arial" w:hAnsi="Arial" w:cs="Arial"/>
          <w:sz w:val="22"/>
          <w:szCs w:val="22"/>
          <w:lang w:val="en-US"/>
        </w:rPr>
        <w:t xml:space="preserve"> appeal to national and international talents. The Y</w:t>
      </w:r>
      <w:r w:rsidR="00DF2919">
        <w:rPr>
          <w:rFonts w:ascii="Arial" w:hAnsi="Arial" w:cs="Arial"/>
          <w:sz w:val="22"/>
          <w:szCs w:val="22"/>
          <w:lang w:val="en-US"/>
        </w:rPr>
        <w:t xml:space="preserve">oung </w:t>
      </w:r>
      <w:r w:rsidR="003933DC">
        <w:rPr>
          <w:rFonts w:ascii="Arial" w:hAnsi="Arial" w:cs="Arial"/>
          <w:sz w:val="22"/>
          <w:szCs w:val="22"/>
          <w:lang w:val="en-US"/>
        </w:rPr>
        <w:t>R</w:t>
      </w:r>
      <w:r w:rsidR="00DF2919">
        <w:rPr>
          <w:rFonts w:ascii="Arial" w:hAnsi="Arial" w:cs="Arial"/>
          <w:sz w:val="22"/>
          <w:szCs w:val="22"/>
          <w:lang w:val="en-US"/>
        </w:rPr>
        <w:t xml:space="preserve">esearchers </w:t>
      </w:r>
      <w:r w:rsidR="003933DC">
        <w:rPr>
          <w:rFonts w:ascii="Arial" w:hAnsi="Arial" w:cs="Arial"/>
          <w:sz w:val="22"/>
          <w:szCs w:val="22"/>
          <w:lang w:val="en-US"/>
        </w:rPr>
        <w:t>C</w:t>
      </w:r>
      <w:r w:rsidR="00DF2919">
        <w:rPr>
          <w:rFonts w:ascii="Arial" w:hAnsi="Arial" w:cs="Arial"/>
          <w:sz w:val="22"/>
          <w:szCs w:val="22"/>
          <w:lang w:val="en-US"/>
        </w:rPr>
        <w:t>lub</w:t>
      </w:r>
      <w:r w:rsidR="003933DC">
        <w:rPr>
          <w:rFonts w:ascii="Arial" w:hAnsi="Arial" w:cs="Arial"/>
          <w:sz w:val="22"/>
          <w:szCs w:val="22"/>
          <w:lang w:val="en-US"/>
        </w:rPr>
        <w:t xml:space="preserve"> will enable the young researchers </w:t>
      </w:r>
      <w:r w:rsidR="00DF2919">
        <w:rPr>
          <w:rFonts w:ascii="Arial" w:hAnsi="Arial" w:cs="Arial"/>
          <w:sz w:val="22"/>
          <w:szCs w:val="22"/>
          <w:lang w:val="en-US"/>
        </w:rPr>
        <w:t xml:space="preserve">and young clinicians </w:t>
      </w:r>
      <w:r w:rsidR="003933DC">
        <w:rPr>
          <w:rFonts w:ascii="Arial" w:hAnsi="Arial" w:cs="Arial"/>
          <w:sz w:val="22"/>
          <w:szCs w:val="22"/>
          <w:lang w:val="en-US"/>
        </w:rPr>
        <w:t xml:space="preserve">to be proactive for the </w:t>
      </w:r>
      <w:r w:rsidR="00DF2919">
        <w:rPr>
          <w:rFonts w:ascii="Arial" w:hAnsi="Arial" w:cs="Arial"/>
          <w:sz w:val="22"/>
          <w:szCs w:val="22"/>
          <w:lang w:val="en-US"/>
        </w:rPr>
        <w:t xml:space="preserve">implementation </w:t>
      </w:r>
      <w:r w:rsidR="003933DC">
        <w:rPr>
          <w:rFonts w:ascii="Arial" w:hAnsi="Arial" w:cs="Arial"/>
          <w:sz w:val="22"/>
          <w:szCs w:val="22"/>
          <w:lang w:val="en-US"/>
        </w:rPr>
        <w:t xml:space="preserve">of new scientific actions by the </w:t>
      </w:r>
      <w:r w:rsidR="003933DC" w:rsidRPr="00926A89">
        <w:rPr>
          <w:rFonts w:ascii="Arial" w:hAnsi="Arial" w:cs="Arial"/>
          <w:sz w:val="22"/>
          <w:szCs w:val="22"/>
          <w:lang w:val="en-US"/>
        </w:rPr>
        <w:t>GIS.</w:t>
      </w:r>
    </w:p>
    <w:p w14:paraId="09021B9E" w14:textId="55EAF903" w:rsidR="003933DC" w:rsidRPr="003933DC" w:rsidRDefault="003933DC" w:rsidP="00AA30F6">
      <w:pPr>
        <w:ind w:right="-1"/>
        <w:jc w:val="both"/>
        <w:rPr>
          <w:rFonts w:ascii="Arial" w:hAnsi="Arial" w:cs="Arial"/>
          <w:sz w:val="22"/>
          <w:szCs w:val="22"/>
          <w:lang w:val="en-US"/>
        </w:rPr>
      </w:pPr>
      <w:r w:rsidRPr="003933DC">
        <w:rPr>
          <w:rFonts w:ascii="Arial" w:hAnsi="Arial" w:cs="Arial"/>
          <w:sz w:val="22"/>
          <w:szCs w:val="22"/>
          <w:lang w:val="en-US"/>
        </w:rPr>
        <w:lastRenderedPageBreak/>
        <w:t xml:space="preserve">The </w:t>
      </w:r>
      <w:r w:rsidR="00F967C3">
        <w:rPr>
          <w:rFonts w:ascii="Arial" w:hAnsi="Arial" w:cs="Arial"/>
          <w:sz w:val="22"/>
          <w:szCs w:val="22"/>
          <w:lang w:val="en-US"/>
        </w:rPr>
        <w:t xml:space="preserve">Autism and NDDs </w:t>
      </w:r>
      <w:r w:rsidRPr="00926A89">
        <w:rPr>
          <w:rFonts w:ascii="Arial" w:hAnsi="Arial" w:cs="Arial"/>
          <w:sz w:val="22"/>
          <w:szCs w:val="22"/>
          <w:lang w:val="en-US"/>
        </w:rPr>
        <w:t>GIS</w:t>
      </w:r>
      <w:r w:rsidRPr="003933DC">
        <w:rPr>
          <w:rFonts w:ascii="Arial" w:hAnsi="Arial" w:cs="Arial"/>
          <w:sz w:val="22"/>
          <w:szCs w:val="22"/>
          <w:lang w:val="en-US"/>
        </w:rPr>
        <w:t xml:space="preserve"> sends an invita</w:t>
      </w:r>
      <w:r>
        <w:rPr>
          <w:rFonts w:ascii="Arial" w:hAnsi="Arial" w:cs="Arial"/>
          <w:sz w:val="22"/>
          <w:szCs w:val="22"/>
          <w:lang w:val="en-US"/>
        </w:rPr>
        <w:t>tion to young researchers and young clinicians working within scientific research teams working on neurodevelopmental disorders all fields combined, to join its Young Researchers Club.</w:t>
      </w:r>
    </w:p>
    <w:p w14:paraId="0B349A14" w14:textId="77777777" w:rsidR="004F6F5F" w:rsidRPr="003933DC" w:rsidRDefault="004F6F5F" w:rsidP="00AA30F6">
      <w:pPr>
        <w:ind w:right="-1"/>
        <w:jc w:val="both"/>
        <w:rPr>
          <w:rFonts w:ascii="Arial" w:hAnsi="Arial" w:cs="Arial"/>
          <w:sz w:val="22"/>
          <w:szCs w:val="22"/>
          <w:lang w:val="en-US"/>
        </w:rPr>
      </w:pPr>
    </w:p>
    <w:p w14:paraId="69F8C3CC" w14:textId="5F58138D" w:rsidR="00AA30F6" w:rsidRDefault="003933DC" w:rsidP="00AA30F6">
      <w:pPr>
        <w:ind w:right="-1"/>
        <w:jc w:val="both"/>
        <w:rPr>
          <w:rFonts w:ascii="Arial" w:hAnsi="Arial" w:cs="Arial"/>
          <w:sz w:val="22"/>
          <w:szCs w:val="22"/>
          <w:lang w:val="en-US"/>
        </w:rPr>
      </w:pPr>
      <w:r w:rsidRPr="003933DC">
        <w:rPr>
          <w:rFonts w:ascii="Arial" w:hAnsi="Arial" w:cs="Arial"/>
          <w:sz w:val="22"/>
          <w:szCs w:val="22"/>
          <w:lang w:val="en-US"/>
        </w:rPr>
        <w:t xml:space="preserve">This invitation, </w:t>
      </w:r>
      <w:r w:rsidRPr="009D02A5">
        <w:rPr>
          <w:rFonts w:ascii="Arial" w:hAnsi="Arial" w:cs="Arial"/>
          <w:b/>
          <w:bCs/>
          <w:sz w:val="22"/>
          <w:szCs w:val="22"/>
          <w:lang w:val="en-US"/>
        </w:rPr>
        <w:t>permanently open</w:t>
      </w:r>
      <w:r w:rsidRPr="003933DC">
        <w:rPr>
          <w:rFonts w:ascii="Arial" w:hAnsi="Arial" w:cs="Arial"/>
          <w:sz w:val="22"/>
          <w:szCs w:val="22"/>
          <w:lang w:val="en-US"/>
        </w:rPr>
        <w:t xml:space="preserve">, </w:t>
      </w:r>
      <w:r>
        <w:rPr>
          <w:rFonts w:ascii="Arial" w:hAnsi="Arial" w:cs="Arial"/>
          <w:sz w:val="22"/>
          <w:szCs w:val="22"/>
          <w:lang w:val="en-US"/>
        </w:rPr>
        <w:t xml:space="preserve">is addressed to young scientists </w:t>
      </w:r>
      <w:r w:rsidR="009D02A5">
        <w:rPr>
          <w:rFonts w:ascii="Arial" w:hAnsi="Arial" w:cs="Arial"/>
          <w:sz w:val="22"/>
          <w:szCs w:val="22"/>
          <w:lang w:val="en-US"/>
        </w:rPr>
        <w:t>meeting the following cumulative criteria:</w:t>
      </w:r>
    </w:p>
    <w:p w14:paraId="48682B75" w14:textId="697A91EF" w:rsidR="009D02A5" w:rsidRDefault="009D02A5" w:rsidP="009D02A5">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 xml:space="preserve">Scientists and/or </w:t>
      </w:r>
      <w:proofErr w:type="gramStart"/>
      <w:r>
        <w:rPr>
          <w:rFonts w:ascii="Arial" w:hAnsi="Arial" w:cs="Arial"/>
          <w:sz w:val="22"/>
          <w:szCs w:val="22"/>
          <w:lang w:val="en-US"/>
        </w:rPr>
        <w:t>clinicians;</w:t>
      </w:r>
      <w:proofErr w:type="gramEnd"/>
    </w:p>
    <w:p w14:paraId="36275A97" w14:textId="15E70D71" w:rsidR="009D02A5" w:rsidRDefault="009D02A5" w:rsidP="009D02A5">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Masters, PhD students, post-docs and young</w:t>
      </w:r>
      <w:r w:rsidR="00DF2919">
        <w:rPr>
          <w:rFonts w:ascii="Arial" w:hAnsi="Arial" w:cs="Arial"/>
          <w:sz w:val="22"/>
          <w:szCs w:val="22"/>
          <w:lang w:val="en-US"/>
        </w:rPr>
        <w:t xml:space="preserve"> researchers/clinicians with permanent </w:t>
      </w:r>
      <w:proofErr w:type="gramStart"/>
      <w:r w:rsidR="00DF2919">
        <w:rPr>
          <w:rFonts w:ascii="Arial" w:hAnsi="Arial" w:cs="Arial"/>
          <w:sz w:val="22"/>
          <w:szCs w:val="22"/>
          <w:lang w:val="en-US"/>
        </w:rPr>
        <w:t>positions</w:t>
      </w:r>
      <w:r>
        <w:rPr>
          <w:rFonts w:ascii="Arial" w:hAnsi="Arial" w:cs="Arial"/>
          <w:sz w:val="22"/>
          <w:szCs w:val="22"/>
          <w:lang w:val="en-US"/>
        </w:rPr>
        <w:t>;</w:t>
      </w:r>
      <w:proofErr w:type="gramEnd"/>
    </w:p>
    <w:p w14:paraId="7F62C8C2" w14:textId="3D918BD1" w:rsidR="009D02A5" w:rsidRDefault="009D02A5" w:rsidP="009D02A5">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 xml:space="preserve">Who have not yet defended their science PhD or who have defended their science PhD less than 10 years </w:t>
      </w:r>
      <w:proofErr w:type="gramStart"/>
      <w:r>
        <w:rPr>
          <w:rFonts w:ascii="Arial" w:hAnsi="Arial" w:cs="Arial"/>
          <w:sz w:val="22"/>
          <w:szCs w:val="22"/>
          <w:lang w:val="en-US"/>
        </w:rPr>
        <w:t>ago;</w:t>
      </w:r>
      <w:proofErr w:type="gramEnd"/>
    </w:p>
    <w:p w14:paraId="051BB9CE" w14:textId="178CF54B" w:rsidR="009D02A5" w:rsidRDefault="009D02A5" w:rsidP="009D02A5">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 xml:space="preserve">Working in a research team </w:t>
      </w:r>
      <w:r w:rsidR="00DF2919">
        <w:rPr>
          <w:rFonts w:ascii="Arial" w:hAnsi="Arial" w:cs="Arial"/>
          <w:sz w:val="22"/>
          <w:szCs w:val="22"/>
          <w:lang w:val="en-US"/>
        </w:rPr>
        <w:t xml:space="preserve">(in France or abroad) </w:t>
      </w:r>
      <w:r>
        <w:rPr>
          <w:rFonts w:ascii="Arial" w:hAnsi="Arial" w:cs="Arial"/>
          <w:sz w:val="22"/>
          <w:szCs w:val="22"/>
          <w:lang w:val="en-US"/>
        </w:rPr>
        <w:t xml:space="preserve">whose current and recent </w:t>
      </w:r>
      <w:r w:rsidR="00DF2919">
        <w:rPr>
          <w:rFonts w:ascii="Arial" w:hAnsi="Arial" w:cs="Arial"/>
          <w:sz w:val="22"/>
          <w:szCs w:val="22"/>
          <w:lang w:val="en-US"/>
        </w:rPr>
        <w:t>fields</w:t>
      </w:r>
      <w:r>
        <w:rPr>
          <w:rFonts w:ascii="Arial" w:hAnsi="Arial" w:cs="Arial"/>
          <w:sz w:val="22"/>
          <w:szCs w:val="22"/>
          <w:lang w:val="en-US"/>
        </w:rPr>
        <w:t xml:space="preserve"> are </w:t>
      </w:r>
      <w:r w:rsidR="00DF2919">
        <w:rPr>
          <w:rFonts w:ascii="Arial" w:hAnsi="Arial" w:cs="Arial"/>
          <w:sz w:val="22"/>
          <w:szCs w:val="22"/>
          <w:lang w:val="en-US"/>
        </w:rPr>
        <w:t xml:space="preserve">about </w:t>
      </w:r>
      <w:r>
        <w:rPr>
          <w:rFonts w:ascii="Arial" w:hAnsi="Arial" w:cs="Arial"/>
          <w:sz w:val="22"/>
          <w:szCs w:val="22"/>
          <w:lang w:val="en-US"/>
        </w:rPr>
        <w:t>neurodevelopmental disorders</w:t>
      </w:r>
      <w:r w:rsidR="00DF2919">
        <w:rPr>
          <w:rFonts w:ascii="Arial" w:hAnsi="Arial" w:cs="Arial"/>
          <w:sz w:val="22"/>
          <w:szCs w:val="22"/>
          <w:lang w:val="en-US"/>
        </w:rPr>
        <w:t xml:space="preserve"> </w:t>
      </w:r>
      <w:r w:rsidR="00DF2919">
        <w:rPr>
          <w:rFonts w:ascii="Arial" w:hAnsi="Arial" w:cs="Arial"/>
          <w:sz w:val="22"/>
          <w:szCs w:val="22"/>
          <w:lang w:val="en-US"/>
        </w:rPr>
        <w:t>(</w:t>
      </w:r>
      <w:r w:rsidR="00DF2919">
        <w:rPr>
          <w:rFonts w:ascii="Arial" w:hAnsi="Arial" w:cs="Arial"/>
          <w:sz w:val="22"/>
          <w:szCs w:val="22"/>
          <w:lang w:val="en-US"/>
        </w:rPr>
        <w:t>A-</w:t>
      </w:r>
      <w:r w:rsidR="00DF2919">
        <w:rPr>
          <w:rFonts w:ascii="Arial" w:hAnsi="Arial" w:cs="Arial"/>
          <w:sz w:val="22"/>
          <w:szCs w:val="22"/>
          <w:lang w:val="en-US"/>
        </w:rPr>
        <w:t>rank publications from less than 5 years ago</w:t>
      </w:r>
      <w:proofErr w:type="gramStart"/>
      <w:r w:rsidR="00DF2919">
        <w:rPr>
          <w:rFonts w:ascii="Arial" w:hAnsi="Arial" w:cs="Arial"/>
          <w:sz w:val="22"/>
          <w:szCs w:val="22"/>
          <w:lang w:val="en-US"/>
        </w:rPr>
        <w:t>),</w:t>
      </w:r>
      <w:r>
        <w:rPr>
          <w:rFonts w:ascii="Arial" w:hAnsi="Arial" w:cs="Arial"/>
          <w:sz w:val="22"/>
          <w:szCs w:val="22"/>
          <w:lang w:val="en-US"/>
        </w:rPr>
        <w:t>;</w:t>
      </w:r>
      <w:proofErr w:type="gramEnd"/>
    </w:p>
    <w:p w14:paraId="59BB176E" w14:textId="3D9B036E" w:rsidR="009D02A5" w:rsidRPr="009D02A5" w:rsidRDefault="009D02A5" w:rsidP="009D02A5">
      <w:pPr>
        <w:pStyle w:val="Paragraphedeliste"/>
        <w:numPr>
          <w:ilvl w:val="0"/>
          <w:numId w:val="4"/>
        </w:numPr>
        <w:ind w:right="-1"/>
        <w:jc w:val="both"/>
        <w:rPr>
          <w:rFonts w:ascii="Arial" w:hAnsi="Arial" w:cs="Arial"/>
          <w:sz w:val="22"/>
          <w:szCs w:val="22"/>
          <w:lang w:val="en-US"/>
        </w:rPr>
      </w:pPr>
      <w:r>
        <w:rPr>
          <w:rFonts w:ascii="Arial" w:hAnsi="Arial" w:cs="Arial"/>
          <w:sz w:val="22"/>
          <w:szCs w:val="22"/>
          <w:lang w:val="en-US"/>
        </w:rPr>
        <w:t xml:space="preserve">With a desire to participate in </w:t>
      </w:r>
      <w:r w:rsidR="00DF2919">
        <w:rPr>
          <w:rFonts w:ascii="Arial" w:hAnsi="Arial" w:cs="Arial"/>
          <w:sz w:val="22"/>
          <w:szCs w:val="22"/>
          <w:lang w:val="en-US"/>
        </w:rPr>
        <w:t>scientific collaborations</w:t>
      </w:r>
      <w:r>
        <w:rPr>
          <w:rFonts w:ascii="Arial" w:hAnsi="Arial" w:cs="Arial"/>
          <w:sz w:val="22"/>
          <w:szCs w:val="22"/>
          <w:lang w:val="en-US"/>
        </w:rPr>
        <w:t xml:space="preserve"> and </w:t>
      </w:r>
      <w:r w:rsidRPr="00926A89">
        <w:rPr>
          <w:rFonts w:ascii="Arial" w:hAnsi="Arial" w:cs="Arial"/>
          <w:sz w:val="22"/>
          <w:szCs w:val="22"/>
          <w:lang w:val="en-US"/>
        </w:rPr>
        <w:t>GIS</w:t>
      </w:r>
      <w:r>
        <w:rPr>
          <w:rFonts w:ascii="Arial" w:hAnsi="Arial" w:cs="Arial"/>
          <w:sz w:val="22"/>
          <w:szCs w:val="22"/>
          <w:lang w:val="en-US"/>
        </w:rPr>
        <w:t>’ actions.</w:t>
      </w:r>
    </w:p>
    <w:p w14:paraId="6CD630F7" w14:textId="77777777" w:rsidR="003933DC" w:rsidRPr="003933DC" w:rsidRDefault="003933DC" w:rsidP="00AA30F6">
      <w:pPr>
        <w:ind w:right="-1"/>
        <w:jc w:val="both"/>
        <w:rPr>
          <w:rFonts w:ascii="Arial" w:hAnsi="Arial" w:cs="Arial"/>
          <w:sz w:val="22"/>
          <w:szCs w:val="22"/>
          <w:lang w:val="en-US"/>
        </w:rPr>
      </w:pPr>
    </w:p>
    <w:p w14:paraId="1A24179A" w14:textId="74C16AAB" w:rsidR="00AA30F6" w:rsidRPr="009D02A5" w:rsidRDefault="009D02A5" w:rsidP="00AA30F6">
      <w:pPr>
        <w:ind w:right="-1"/>
        <w:jc w:val="both"/>
        <w:rPr>
          <w:rFonts w:ascii="Arial" w:hAnsi="Arial" w:cs="Arial"/>
          <w:b/>
          <w:bCs/>
          <w:sz w:val="22"/>
          <w:szCs w:val="22"/>
          <w:lang w:val="en-US"/>
        </w:rPr>
      </w:pPr>
      <w:r w:rsidRPr="009D02A5">
        <w:rPr>
          <w:rFonts w:ascii="Arial" w:hAnsi="Arial" w:cs="Arial"/>
          <w:b/>
          <w:bCs/>
          <w:sz w:val="22"/>
          <w:szCs w:val="22"/>
          <w:lang w:val="en-US"/>
        </w:rPr>
        <w:t xml:space="preserve">The research teams concerned and eager to join the </w:t>
      </w:r>
      <w:r w:rsidR="00F967C3">
        <w:rPr>
          <w:rFonts w:ascii="Arial" w:hAnsi="Arial" w:cs="Arial"/>
          <w:b/>
          <w:bCs/>
          <w:sz w:val="22"/>
          <w:szCs w:val="22"/>
          <w:lang w:val="en-US"/>
        </w:rPr>
        <w:t xml:space="preserve">Autism and NDDs </w:t>
      </w:r>
      <w:r w:rsidRPr="009D02A5">
        <w:rPr>
          <w:rFonts w:ascii="Arial" w:hAnsi="Arial" w:cs="Arial"/>
          <w:b/>
          <w:bCs/>
          <w:sz w:val="22"/>
          <w:szCs w:val="22"/>
          <w:lang w:val="en-US"/>
        </w:rPr>
        <w:t xml:space="preserve">GIS are invited to send back the </w:t>
      </w:r>
      <w:r w:rsidR="00DF2919">
        <w:rPr>
          <w:rFonts w:ascii="Arial" w:hAnsi="Arial" w:cs="Arial"/>
          <w:b/>
          <w:bCs/>
          <w:sz w:val="22"/>
          <w:szCs w:val="22"/>
          <w:lang w:val="en-US"/>
        </w:rPr>
        <w:t>participation</w:t>
      </w:r>
      <w:r w:rsidRPr="009D02A5">
        <w:rPr>
          <w:rFonts w:ascii="Arial" w:hAnsi="Arial" w:cs="Arial"/>
          <w:b/>
          <w:bCs/>
          <w:sz w:val="22"/>
          <w:szCs w:val="22"/>
          <w:lang w:val="en-US"/>
        </w:rPr>
        <w:t xml:space="preserve"> f</w:t>
      </w:r>
      <w:r w:rsidR="00926A89">
        <w:rPr>
          <w:rFonts w:ascii="Arial" w:hAnsi="Arial" w:cs="Arial"/>
          <w:b/>
          <w:bCs/>
          <w:sz w:val="22"/>
          <w:szCs w:val="22"/>
          <w:lang w:val="en-US"/>
        </w:rPr>
        <w:t>orm</w:t>
      </w:r>
      <w:r>
        <w:rPr>
          <w:rFonts w:ascii="Arial" w:hAnsi="Arial" w:cs="Arial"/>
          <w:sz w:val="22"/>
          <w:szCs w:val="22"/>
          <w:lang w:val="en-US"/>
        </w:rPr>
        <w:t xml:space="preserve"> available at: </w:t>
      </w:r>
      <w:hyperlink r:id="rId12" w:history="1">
        <w:r w:rsidR="00DF2919" w:rsidRPr="00F85235">
          <w:rPr>
            <w:rStyle w:val="Lienhypertexte"/>
            <w:lang w:val="en-US"/>
          </w:rPr>
          <w:t>https://autisme-neurodev.org/en/research-network/</w:t>
        </w:r>
      </w:hyperlink>
      <w:r w:rsidR="00DF2919">
        <w:rPr>
          <w:rFonts w:ascii="Arial" w:hAnsi="Arial" w:cs="Arial"/>
          <w:b/>
          <w:sz w:val="22"/>
          <w:szCs w:val="22"/>
          <w:lang w:val="en-US"/>
        </w:rPr>
        <w:t xml:space="preserve"> </w:t>
      </w:r>
      <w:r>
        <w:rPr>
          <w:rFonts w:ascii="Arial" w:hAnsi="Arial" w:cs="Arial"/>
          <w:color w:val="000000" w:themeColor="text1"/>
          <w:sz w:val="22"/>
          <w:szCs w:val="22"/>
          <w:lang w:val="en-US"/>
        </w:rPr>
        <w:t xml:space="preserve">or </w:t>
      </w:r>
      <w:r w:rsidR="00DF2919">
        <w:rPr>
          <w:rFonts w:ascii="Arial" w:hAnsi="Arial" w:cs="Arial"/>
          <w:color w:val="000000" w:themeColor="text1"/>
          <w:sz w:val="22"/>
          <w:szCs w:val="22"/>
          <w:lang w:val="en-US"/>
        </w:rPr>
        <w:t>on request to</w:t>
      </w:r>
      <w:r>
        <w:rPr>
          <w:rFonts w:ascii="Arial" w:hAnsi="Arial" w:cs="Arial"/>
          <w:color w:val="000000" w:themeColor="text1"/>
          <w:sz w:val="22"/>
          <w:szCs w:val="22"/>
          <w:lang w:val="en-US"/>
        </w:rPr>
        <w:t xml:space="preserve"> Paul OLIVIER, project manage</w:t>
      </w:r>
      <w:r w:rsidR="00926A89">
        <w:rPr>
          <w:rFonts w:ascii="Arial" w:hAnsi="Arial" w:cs="Arial"/>
          <w:color w:val="000000" w:themeColor="text1"/>
          <w:sz w:val="22"/>
          <w:szCs w:val="22"/>
          <w:lang w:val="en-US"/>
        </w:rPr>
        <w:t>r</w:t>
      </w:r>
      <w:r>
        <w:rPr>
          <w:rFonts w:ascii="Arial" w:hAnsi="Arial" w:cs="Arial"/>
          <w:color w:val="000000" w:themeColor="text1"/>
          <w:sz w:val="22"/>
          <w:szCs w:val="22"/>
          <w:lang w:val="en-US"/>
        </w:rPr>
        <w:t xml:space="preserve"> </w:t>
      </w:r>
      <w:r w:rsidR="00DF2919">
        <w:rPr>
          <w:rFonts w:ascii="Arial" w:hAnsi="Arial" w:cs="Arial"/>
          <w:color w:val="000000" w:themeColor="text1"/>
          <w:sz w:val="22"/>
          <w:szCs w:val="22"/>
          <w:lang w:val="en-US"/>
        </w:rPr>
        <w:t xml:space="preserve">of </w:t>
      </w:r>
      <w:r>
        <w:rPr>
          <w:rFonts w:ascii="Arial" w:hAnsi="Arial" w:cs="Arial"/>
          <w:color w:val="000000" w:themeColor="text1"/>
          <w:sz w:val="22"/>
          <w:szCs w:val="22"/>
          <w:lang w:val="en-US"/>
        </w:rPr>
        <w:t xml:space="preserve">the GIS-TND: </w:t>
      </w:r>
      <w:hyperlink r:id="rId13" w:history="1">
        <w:r w:rsidR="00DF2919" w:rsidRPr="00F85235">
          <w:rPr>
            <w:rStyle w:val="Lienhypertexte"/>
            <w:rFonts w:ascii="Arial" w:hAnsi="Arial" w:cs="Arial"/>
            <w:sz w:val="22"/>
            <w:szCs w:val="22"/>
            <w:lang w:val="en-US"/>
          </w:rPr>
          <w:t>paul.olivier2@inserm.fr</w:t>
        </w:r>
      </w:hyperlink>
    </w:p>
    <w:p w14:paraId="1D80FDAE" w14:textId="77777777" w:rsidR="00AA30F6" w:rsidRPr="009D02A5" w:rsidRDefault="00AA30F6" w:rsidP="00AA30F6">
      <w:pPr>
        <w:ind w:right="-1"/>
        <w:jc w:val="both"/>
        <w:rPr>
          <w:rFonts w:ascii="Arial" w:hAnsi="Arial" w:cs="Arial"/>
          <w:color w:val="000000" w:themeColor="text1"/>
          <w:sz w:val="22"/>
          <w:szCs w:val="22"/>
          <w:lang w:val="en-US"/>
        </w:rPr>
      </w:pPr>
    </w:p>
    <w:p w14:paraId="7890CAF5" w14:textId="4A47FF79" w:rsidR="00AA30F6" w:rsidRDefault="009D02A5" w:rsidP="00AA30F6">
      <w:pPr>
        <w:ind w:right="-1"/>
        <w:jc w:val="both"/>
        <w:rPr>
          <w:rFonts w:ascii="Arial" w:hAnsi="Arial" w:cs="Arial"/>
          <w:color w:val="000000" w:themeColor="text1"/>
          <w:sz w:val="22"/>
          <w:szCs w:val="22"/>
          <w:lang w:val="en-US"/>
        </w:rPr>
      </w:pPr>
      <w:r w:rsidRPr="009D02A5">
        <w:rPr>
          <w:rFonts w:ascii="Arial" w:hAnsi="Arial" w:cs="Arial"/>
          <w:color w:val="000000" w:themeColor="text1"/>
          <w:sz w:val="22"/>
          <w:szCs w:val="22"/>
          <w:lang w:val="en-US"/>
        </w:rPr>
        <w:t>Submission procedure:</w:t>
      </w:r>
    </w:p>
    <w:p w14:paraId="6C8BCED5" w14:textId="0399B4C2" w:rsidR="009D02A5" w:rsidRDefault="009D02A5" w:rsidP="009D02A5">
      <w:pPr>
        <w:pStyle w:val="Paragraphedeliste"/>
        <w:numPr>
          <w:ilvl w:val="0"/>
          <w:numId w:val="4"/>
        </w:numPr>
        <w:ind w:right="-1"/>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Completed </w:t>
      </w:r>
      <w:r w:rsidR="00DF2919">
        <w:rPr>
          <w:rFonts w:ascii="Arial" w:hAnsi="Arial" w:cs="Arial"/>
          <w:color w:val="000000" w:themeColor="text1"/>
          <w:sz w:val="22"/>
          <w:szCs w:val="22"/>
          <w:lang w:val="en-US"/>
        </w:rPr>
        <w:t>participation f</w:t>
      </w:r>
      <w:r w:rsidR="00B25E6B">
        <w:rPr>
          <w:rFonts w:ascii="Arial" w:hAnsi="Arial" w:cs="Arial"/>
          <w:color w:val="000000" w:themeColor="text1"/>
          <w:sz w:val="22"/>
          <w:szCs w:val="22"/>
          <w:lang w:val="en-US"/>
        </w:rPr>
        <w:t>orms</w:t>
      </w:r>
      <w:r>
        <w:rPr>
          <w:rFonts w:ascii="Arial" w:hAnsi="Arial" w:cs="Arial"/>
          <w:color w:val="000000" w:themeColor="text1"/>
          <w:sz w:val="22"/>
          <w:szCs w:val="22"/>
          <w:lang w:val="en-US"/>
        </w:rPr>
        <w:t xml:space="preserve"> in </w:t>
      </w:r>
      <w:r w:rsidR="00926A89">
        <w:rPr>
          <w:rFonts w:ascii="Arial" w:hAnsi="Arial" w:cs="Arial"/>
          <w:color w:val="000000" w:themeColor="text1"/>
          <w:sz w:val="22"/>
          <w:szCs w:val="22"/>
          <w:lang w:val="en-US"/>
        </w:rPr>
        <w:t>French</w:t>
      </w:r>
      <w:r w:rsidR="00AF50E0">
        <w:rPr>
          <w:rFonts w:ascii="Arial" w:hAnsi="Arial" w:cs="Arial"/>
          <w:color w:val="000000" w:themeColor="text1"/>
          <w:sz w:val="22"/>
          <w:szCs w:val="22"/>
          <w:lang w:val="en-US"/>
        </w:rPr>
        <w:t xml:space="preserve"> or English, PDF format </w:t>
      </w:r>
      <w:proofErr w:type="gramStart"/>
      <w:r w:rsidR="00AF50E0">
        <w:rPr>
          <w:rFonts w:ascii="Arial" w:hAnsi="Arial" w:cs="Arial"/>
          <w:color w:val="000000" w:themeColor="text1"/>
          <w:sz w:val="22"/>
          <w:szCs w:val="22"/>
          <w:lang w:val="en-US"/>
        </w:rPr>
        <w:t>are</w:t>
      </w:r>
      <w:proofErr w:type="gramEnd"/>
      <w:r w:rsidR="00AF50E0">
        <w:rPr>
          <w:rFonts w:ascii="Arial" w:hAnsi="Arial" w:cs="Arial"/>
          <w:color w:val="000000" w:themeColor="text1"/>
          <w:sz w:val="22"/>
          <w:szCs w:val="22"/>
          <w:lang w:val="en-US"/>
        </w:rPr>
        <w:t xml:space="preserve"> to be sent by email to </w:t>
      </w:r>
      <w:hyperlink r:id="rId14" w:history="1">
        <w:r w:rsidR="00AF50E0" w:rsidRPr="00DF4C77">
          <w:rPr>
            <w:rStyle w:val="Lienhypertexte"/>
            <w:rFonts w:ascii="Arial" w:hAnsi="Arial" w:cs="Arial"/>
            <w:sz w:val="22"/>
            <w:szCs w:val="22"/>
            <w:lang w:val="en-US"/>
          </w:rPr>
          <w:t>paul.olivier2@inserm.fr</w:t>
        </w:r>
      </w:hyperlink>
    </w:p>
    <w:p w14:paraId="627AD5EB" w14:textId="6496AEDD" w:rsidR="00AF50E0" w:rsidRPr="009D02A5" w:rsidRDefault="00AF50E0" w:rsidP="009D02A5">
      <w:pPr>
        <w:pStyle w:val="Paragraphedeliste"/>
        <w:numPr>
          <w:ilvl w:val="0"/>
          <w:numId w:val="4"/>
        </w:numPr>
        <w:ind w:right="-1"/>
        <w:jc w:val="both"/>
        <w:rPr>
          <w:rFonts w:ascii="Arial" w:hAnsi="Arial" w:cs="Arial"/>
          <w:color w:val="000000" w:themeColor="text1"/>
          <w:sz w:val="22"/>
          <w:szCs w:val="22"/>
          <w:lang w:val="en-US"/>
        </w:rPr>
      </w:pPr>
      <w:r>
        <w:rPr>
          <w:rFonts w:ascii="Arial" w:hAnsi="Arial" w:cs="Arial"/>
          <w:color w:val="000000" w:themeColor="text1"/>
          <w:sz w:val="22"/>
          <w:szCs w:val="22"/>
          <w:lang w:val="en-US"/>
        </w:rPr>
        <w:t>Incomplete f</w:t>
      </w:r>
      <w:r w:rsidR="00926A89">
        <w:rPr>
          <w:rFonts w:ascii="Arial" w:hAnsi="Arial" w:cs="Arial"/>
          <w:color w:val="000000" w:themeColor="text1"/>
          <w:sz w:val="22"/>
          <w:szCs w:val="22"/>
          <w:lang w:val="en-US"/>
        </w:rPr>
        <w:t>orms</w:t>
      </w:r>
      <w:r>
        <w:rPr>
          <w:rFonts w:ascii="Arial" w:hAnsi="Arial" w:cs="Arial"/>
          <w:color w:val="000000" w:themeColor="text1"/>
          <w:sz w:val="22"/>
          <w:szCs w:val="22"/>
          <w:lang w:val="en-US"/>
        </w:rPr>
        <w:t xml:space="preserve"> will not be </w:t>
      </w:r>
      <w:r w:rsidR="00031BAF">
        <w:rPr>
          <w:rFonts w:ascii="Arial" w:hAnsi="Arial" w:cs="Arial"/>
          <w:color w:val="000000" w:themeColor="text1"/>
          <w:sz w:val="22"/>
          <w:szCs w:val="22"/>
          <w:lang w:val="en-US"/>
        </w:rPr>
        <w:t>considered</w:t>
      </w:r>
      <w:r>
        <w:rPr>
          <w:rFonts w:ascii="Arial" w:hAnsi="Arial" w:cs="Arial"/>
          <w:color w:val="000000" w:themeColor="text1"/>
          <w:sz w:val="22"/>
          <w:szCs w:val="22"/>
          <w:lang w:val="en-US"/>
        </w:rPr>
        <w:t>.</w:t>
      </w:r>
    </w:p>
    <w:p w14:paraId="03151E72" w14:textId="0F8F862E" w:rsidR="00AA30F6" w:rsidRPr="00016BC3" w:rsidRDefault="00AA30F6">
      <w:pPr>
        <w:rPr>
          <w:lang w:val="en-US"/>
        </w:rPr>
      </w:pPr>
      <w:r w:rsidRPr="00016BC3">
        <w:rPr>
          <w:lang w:val="en-US"/>
        </w:rPr>
        <w:br w:type="page"/>
      </w:r>
    </w:p>
    <w:tbl>
      <w:tblPr>
        <w:tblStyle w:val="Grilledutableau"/>
        <w:tblW w:w="0" w:type="auto"/>
        <w:shd w:val="clear" w:color="auto" w:fill="ADADAD" w:themeFill="background2" w:themeFillShade="BF"/>
        <w:tblLook w:val="04A0" w:firstRow="1" w:lastRow="0" w:firstColumn="1" w:lastColumn="0" w:noHBand="0" w:noVBand="1"/>
      </w:tblPr>
      <w:tblGrid>
        <w:gridCol w:w="9062"/>
      </w:tblGrid>
      <w:tr w:rsidR="008C767F" w:rsidRPr="00DF2919" w14:paraId="2BE57938" w14:textId="77777777" w:rsidTr="008C767F">
        <w:trPr>
          <w:trHeight w:val="983"/>
        </w:trPr>
        <w:tc>
          <w:tcPr>
            <w:tcW w:w="9062" w:type="dxa"/>
            <w:shd w:val="clear" w:color="auto" w:fill="ADADAD" w:themeFill="background2" w:themeFillShade="BF"/>
          </w:tcPr>
          <w:p w14:paraId="520C5743" w14:textId="77777777" w:rsidR="008C767F" w:rsidRDefault="008C767F" w:rsidP="008C767F">
            <w:pPr>
              <w:jc w:val="center"/>
              <w:rPr>
                <w:lang w:val="en-US"/>
              </w:rPr>
            </w:pPr>
          </w:p>
          <w:p w14:paraId="00ED5513" w14:textId="07C2AA4F" w:rsidR="008C767F" w:rsidRPr="008C767F" w:rsidRDefault="008C767F" w:rsidP="008C767F">
            <w:pPr>
              <w:jc w:val="center"/>
              <w:rPr>
                <w:lang w:val="en-US"/>
              </w:rPr>
            </w:pPr>
            <w:r w:rsidRPr="008C767F">
              <w:rPr>
                <w:lang w:val="en-US"/>
              </w:rPr>
              <w:t>INFORMATIONS REGARDING THE YOUNG RESEARCHER</w:t>
            </w:r>
          </w:p>
        </w:tc>
      </w:tr>
    </w:tbl>
    <w:p w14:paraId="101B4EE2" w14:textId="77777777" w:rsidR="00AA30F6" w:rsidRDefault="00AA30F6">
      <w:pPr>
        <w:rPr>
          <w:lang w:val="en-US"/>
        </w:rPr>
      </w:pPr>
    </w:p>
    <w:tbl>
      <w:tblPr>
        <w:tblStyle w:val="Grilledutableau"/>
        <w:tblW w:w="0" w:type="auto"/>
        <w:tblLook w:val="04A0" w:firstRow="1" w:lastRow="0" w:firstColumn="1" w:lastColumn="0" w:noHBand="0" w:noVBand="1"/>
      </w:tblPr>
      <w:tblGrid>
        <w:gridCol w:w="4531"/>
        <w:gridCol w:w="4531"/>
      </w:tblGrid>
      <w:tr w:rsidR="008C767F" w14:paraId="69D30532" w14:textId="77777777" w:rsidTr="008C767F">
        <w:tc>
          <w:tcPr>
            <w:tcW w:w="4531" w:type="dxa"/>
          </w:tcPr>
          <w:p w14:paraId="26DB234B" w14:textId="7562F209" w:rsidR="008C767F" w:rsidRDefault="008C767F">
            <w:pPr>
              <w:rPr>
                <w:lang w:val="en-US"/>
              </w:rPr>
            </w:pPr>
            <w:r>
              <w:rPr>
                <w:lang w:val="en-US"/>
              </w:rPr>
              <w:t>Surname</w:t>
            </w:r>
          </w:p>
        </w:tc>
        <w:tc>
          <w:tcPr>
            <w:tcW w:w="4531" w:type="dxa"/>
          </w:tcPr>
          <w:p w14:paraId="3FE5B163" w14:textId="77777777" w:rsidR="008C767F" w:rsidRDefault="008C767F">
            <w:pPr>
              <w:rPr>
                <w:lang w:val="en-US"/>
              </w:rPr>
            </w:pPr>
          </w:p>
        </w:tc>
      </w:tr>
      <w:tr w:rsidR="008C767F" w14:paraId="33FA3256" w14:textId="77777777" w:rsidTr="008C767F">
        <w:tc>
          <w:tcPr>
            <w:tcW w:w="4531" w:type="dxa"/>
          </w:tcPr>
          <w:p w14:paraId="5F7B2E06" w14:textId="52F10734" w:rsidR="008C767F" w:rsidRDefault="008C767F">
            <w:pPr>
              <w:rPr>
                <w:lang w:val="en-US"/>
              </w:rPr>
            </w:pPr>
            <w:r>
              <w:rPr>
                <w:lang w:val="en-US"/>
              </w:rPr>
              <w:t>Name</w:t>
            </w:r>
          </w:p>
        </w:tc>
        <w:tc>
          <w:tcPr>
            <w:tcW w:w="4531" w:type="dxa"/>
          </w:tcPr>
          <w:p w14:paraId="13A17460" w14:textId="77777777" w:rsidR="008C767F" w:rsidRDefault="008C767F">
            <w:pPr>
              <w:rPr>
                <w:lang w:val="en-US"/>
              </w:rPr>
            </w:pPr>
          </w:p>
        </w:tc>
      </w:tr>
      <w:tr w:rsidR="008C767F" w14:paraId="46EF29A9" w14:textId="77777777" w:rsidTr="008C767F">
        <w:tc>
          <w:tcPr>
            <w:tcW w:w="4531" w:type="dxa"/>
          </w:tcPr>
          <w:p w14:paraId="2069CE35" w14:textId="60F8EBCE" w:rsidR="008C767F" w:rsidRDefault="008C767F">
            <w:pPr>
              <w:rPr>
                <w:lang w:val="en-US"/>
              </w:rPr>
            </w:pPr>
            <w:r>
              <w:rPr>
                <w:lang w:val="en-US"/>
              </w:rPr>
              <w:t>Date of birth</w:t>
            </w:r>
          </w:p>
        </w:tc>
        <w:tc>
          <w:tcPr>
            <w:tcW w:w="4531" w:type="dxa"/>
          </w:tcPr>
          <w:p w14:paraId="16188D3D" w14:textId="77777777" w:rsidR="008C767F" w:rsidRDefault="008C767F">
            <w:pPr>
              <w:rPr>
                <w:lang w:val="en-US"/>
              </w:rPr>
            </w:pPr>
          </w:p>
        </w:tc>
      </w:tr>
      <w:tr w:rsidR="008C767F" w14:paraId="25C18A82" w14:textId="77777777" w:rsidTr="008C767F">
        <w:tc>
          <w:tcPr>
            <w:tcW w:w="4531" w:type="dxa"/>
          </w:tcPr>
          <w:p w14:paraId="601E23B1" w14:textId="0DE2FF29" w:rsidR="008C767F" w:rsidRDefault="008C767F">
            <w:pPr>
              <w:rPr>
                <w:lang w:val="en-US"/>
              </w:rPr>
            </w:pPr>
            <w:r>
              <w:rPr>
                <w:lang w:val="en-US"/>
              </w:rPr>
              <w:t>Parent organization</w:t>
            </w:r>
          </w:p>
        </w:tc>
        <w:tc>
          <w:tcPr>
            <w:tcW w:w="4531" w:type="dxa"/>
          </w:tcPr>
          <w:p w14:paraId="7F4C1B55" w14:textId="77777777" w:rsidR="008C767F" w:rsidRDefault="008C767F">
            <w:pPr>
              <w:rPr>
                <w:lang w:val="en-US"/>
              </w:rPr>
            </w:pPr>
          </w:p>
        </w:tc>
      </w:tr>
      <w:tr w:rsidR="008C767F" w:rsidRPr="00DF2919" w14:paraId="7471CBC0" w14:textId="77777777" w:rsidTr="008C767F">
        <w:tc>
          <w:tcPr>
            <w:tcW w:w="4531" w:type="dxa"/>
          </w:tcPr>
          <w:p w14:paraId="0CEB7605" w14:textId="10FA5153" w:rsidR="008C767F" w:rsidRPr="008C767F" w:rsidRDefault="008C767F">
            <w:pPr>
              <w:rPr>
                <w:lang w:val="en-US"/>
              </w:rPr>
            </w:pPr>
            <w:r w:rsidRPr="008C767F">
              <w:rPr>
                <w:rFonts w:ascii="Calibri" w:hAnsi="Calibri" w:cs="Calibri"/>
                <w:lang w:val="en-US"/>
              </w:rPr>
              <w:t>Name of the lab (with number) and of the home team</w:t>
            </w:r>
          </w:p>
        </w:tc>
        <w:tc>
          <w:tcPr>
            <w:tcW w:w="4531" w:type="dxa"/>
          </w:tcPr>
          <w:p w14:paraId="401B5AA9" w14:textId="77777777" w:rsidR="008C767F" w:rsidRPr="008C767F" w:rsidRDefault="008C767F">
            <w:pPr>
              <w:rPr>
                <w:lang w:val="en-US"/>
              </w:rPr>
            </w:pPr>
          </w:p>
        </w:tc>
      </w:tr>
      <w:tr w:rsidR="008C767F" w:rsidRPr="00DF2919" w14:paraId="07C0030E" w14:textId="77777777" w:rsidTr="008C767F">
        <w:tc>
          <w:tcPr>
            <w:tcW w:w="4531" w:type="dxa"/>
          </w:tcPr>
          <w:p w14:paraId="4CA27418" w14:textId="2569F213" w:rsidR="008C767F" w:rsidRPr="008C767F" w:rsidRDefault="008C767F">
            <w:pPr>
              <w:rPr>
                <w:lang w:val="en-US"/>
              </w:rPr>
            </w:pPr>
            <w:r>
              <w:rPr>
                <w:lang w:val="en-US"/>
              </w:rPr>
              <w:t>Name of the research team</w:t>
            </w:r>
            <w:r w:rsidR="00552BB2">
              <w:rPr>
                <w:lang w:val="en-US"/>
              </w:rPr>
              <w:t xml:space="preserve"> leader</w:t>
            </w:r>
          </w:p>
        </w:tc>
        <w:tc>
          <w:tcPr>
            <w:tcW w:w="4531" w:type="dxa"/>
          </w:tcPr>
          <w:p w14:paraId="0F4C936A" w14:textId="77777777" w:rsidR="008C767F" w:rsidRPr="008C767F" w:rsidRDefault="008C767F">
            <w:pPr>
              <w:rPr>
                <w:lang w:val="en-US"/>
              </w:rPr>
            </w:pPr>
          </w:p>
        </w:tc>
      </w:tr>
      <w:tr w:rsidR="008C767F" w:rsidRPr="00DF2919" w14:paraId="596B6CF2" w14:textId="77777777" w:rsidTr="008C767F">
        <w:tc>
          <w:tcPr>
            <w:tcW w:w="4531" w:type="dxa"/>
          </w:tcPr>
          <w:p w14:paraId="6C41F6BE" w14:textId="3FDE1443" w:rsidR="008C767F" w:rsidRPr="008C767F" w:rsidRDefault="008C767F">
            <w:pPr>
              <w:rPr>
                <w:lang w:val="en-US"/>
              </w:rPr>
            </w:pPr>
            <w:r>
              <w:rPr>
                <w:lang w:val="en-US"/>
              </w:rPr>
              <w:t>Status (master, PhD, post-doc)</w:t>
            </w:r>
          </w:p>
        </w:tc>
        <w:tc>
          <w:tcPr>
            <w:tcW w:w="4531" w:type="dxa"/>
          </w:tcPr>
          <w:p w14:paraId="39A3BBE1" w14:textId="77777777" w:rsidR="008C767F" w:rsidRPr="008C767F" w:rsidRDefault="008C767F">
            <w:pPr>
              <w:rPr>
                <w:lang w:val="en-US"/>
              </w:rPr>
            </w:pPr>
          </w:p>
        </w:tc>
      </w:tr>
      <w:tr w:rsidR="008C767F" w:rsidRPr="00DF2919" w14:paraId="1B9C495E" w14:textId="77777777" w:rsidTr="008C767F">
        <w:tc>
          <w:tcPr>
            <w:tcW w:w="4531" w:type="dxa"/>
          </w:tcPr>
          <w:p w14:paraId="093F6153" w14:textId="25203EC2" w:rsidR="008C767F" w:rsidRPr="008C767F" w:rsidRDefault="008C767F">
            <w:pPr>
              <w:rPr>
                <w:lang w:val="en-US"/>
              </w:rPr>
            </w:pPr>
            <w:r>
              <w:rPr>
                <w:lang w:val="en-US"/>
              </w:rPr>
              <w:t>Date of obtention of the PhD (if applicable)</w:t>
            </w:r>
          </w:p>
        </w:tc>
        <w:tc>
          <w:tcPr>
            <w:tcW w:w="4531" w:type="dxa"/>
          </w:tcPr>
          <w:p w14:paraId="5F8565B9" w14:textId="77777777" w:rsidR="008C767F" w:rsidRPr="008C767F" w:rsidRDefault="008C767F">
            <w:pPr>
              <w:rPr>
                <w:lang w:val="en-US"/>
              </w:rPr>
            </w:pPr>
          </w:p>
        </w:tc>
      </w:tr>
      <w:tr w:rsidR="008C767F" w:rsidRPr="00DF2919" w14:paraId="05722E3C" w14:textId="77777777" w:rsidTr="008C767F">
        <w:tc>
          <w:tcPr>
            <w:tcW w:w="4531" w:type="dxa"/>
          </w:tcPr>
          <w:p w14:paraId="55B768D9" w14:textId="4E98FBD1" w:rsidR="008C767F" w:rsidRPr="008C767F" w:rsidRDefault="008C767F">
            <w:pPr>
              <w:rPr>
                <w:lang w:val="en-US"/>
              </w:rPr>
            </w:pPr>
            <w:r>
              <w:rPr>
                <w:lang w:val="en-US"/>
              </w:rPr>
              <w:t>Date of appointment (if applicable)</w:t>
            </w:r>
          </w:p>
        </w:tc>
        <w:tc>
          <w:tcPr>
            <w:tcW w:w="4531" w:type="dxa"/>
          </w:tcPr>
          <w:p w14:paraId="783E3488" w14:textId="77777777" w:rsidR="008C767F" w:rsidRPr="008C767F" w:rsidRDefault="008C767F">
            <w:pPr>
              <w:rPr>
                <w:lang w:val="en-US"/>
              </w:rPr>
            </w:pPr>
          </w:p>
        </w:tc>
      </w:tr>
      <w:tr w:rsidR="008C767F" w:rsidRPr="008C767F" w14:paraId="50A32246" w14:textId="77777777" w:rsidTr="008C767F">
        <w:tc>
          <w:tcPr>
            <w:tcW w:w="4531" w:type="dxa"/>
          </w:tcPr>
          <w:p w14:paraId="08646BC6" w14:textId="76B8086E" w:rsidR="008C767F" w:rsidRPr="008C767F" w:rsidRDefault="008C767F">
            <w:pPr>
              <w:rPr>
                <w:lang w:val="en-US"/>
              </w:rPr>
            </w:pPr>
            <w:r>
              <w:rPr>
                <w:lang w:val="en-US"/>
              </w:rPr>
              <w:t>Address</w:t>
            </w:r>
          </w:p>
        </w:tc>
        <w:tc>
          <w:tcPr>
            <w:tcW w:w="4531" w:type="dxa"/>
          </w:tcPr>
          <w:p w14:paraId="0F873258" w14:textId="77777777" w:rsidR="008C767F" w:rsidRPr="008C767F" w:rsidRDefault="008C767F">
            <w:pPr>
              <w:rPr>
                <w:lang w:val="en-US"/>
              </w:rPr>
            </w:pPr>
          </w:p>
        </w:tc>
      </w:tr>
      <w:tr w:rsidR="008C767F" w:rsidRPr="008C767F" w14:paraId="4DB2A732" w14:textId="77777777" w:rsidTr="008C767F">
        <w:tc>
          <w:tcPr>
            <w:tcW w:w="4531" w:type="dxa"/>
          </w:tcPr>
          <w:p w14:paraId="1D66BC23" w14:textId="15C3960A" w:rsidR="008C767F" w:rsidRPr="008C767F" w:rsidRDefault="008C767F">
            <w:pPr>
              <w:rPr>
                <w:lang w:val="en-US"/>
              </w:rPr>
            </w:pPr>
            <w:r>
              <w:rPr>
                <w:lang w:val="en-US"/>
              </w:rPr>
              <w:t>E-mail address</w:t>
            </w:r>
          </w:p>
        </w:tc>
        <w:tc>
          <w:tcPr>
            <w:tcW w:w="4531" w:type="dxa"/>
          </w:tcPr>
          <w:p w14:paraId="094C42FD" w14:textId="77777777" w:rsidR="008C767F" w:rsidRPr="008C767F" w:rsidRDefault="008C767F">
            <w:pPr>
              <w:rPr>
                <w:lang w:val="en-US"/>
              </w:rPr>
            </w:pPr>
          </w:p>
        </w:tc>
      </w:tr>
      <w:tr w:rsidR="008C767F" w:rsidRPr="008C767F" w14:paraId="036EA352" w14:textId="77777777" w:rsidTr="008C767F">
        <w:tc>
          <w:tcPr>
            <w:tcW w:w="4531" w:type="dxa"/>
          </w:tcPr>
          <w:p w14:paraId="59C50759" w14:textId="6808576D" w:rsidR="008C767F" w:rsidRPr="008C767F" w:rsidRDefault="008C767F">
            <w:pPr>
              <w:rPr>
                <w:lang w:val="en-US"/>
              </w:rPr>
            </w:pPr>
            <w:r>
              <w:rPr>
                <w:lang w:val="en-US"/>
              </w:rPr>
              <w:t>Phone number</w:t>
            </w:r>
          </w:p>
        </w:tc>
        <w:tc>
          <w:tcPr>
            <w:tcW w:w="4531" w:type="dxa"/>
          </w:tcPr>
          <w:p w14:paraId="76B7C788" w14:textId="77777777" w:rsidR="008C767F" w:rsidRPr="008C767F" w:rsidRDefault="008C767F">
            <w:pPr>
              <w:rPr>
                <w:lang w:val="en-US"/>
              </w:rPr>
            </w:pPr>
          </w:p>
        </w:tc>
      </w:tr>
    </w:tbl>
    <w:p w14:paraId="2BD072D3" w14:textId="77777777" w:rsidR="008C767F" w:rsidRDefault="008C767F">
      <w:pPr>
        <w:rPr>
          <w:lang w:val="en-US"/>
        </w:rPr>
      </w:pPr>
    </w:p>
    <w:p w14:paraId="55F31334" w14:textId="1B7903FD" w:rsidR="008C767F" w:rsidRDefault="008C767F">
      <w:pPr>
        <w:rPr>
          <w:lang w:val="en-US"/>
        </w:rPr>
      </w:pPr>
      <w:r>
        <w:rPr>
          <w:lang w:val="en-US"/>
        </w:rPr>
        <w:t>Short resume (half a page max):</w:t>
      </w:r>
    </w:p>
    <w:tbl>
      <w:tblPr>
        <w:tblStyle w:val="Grilledutableau"/>
        <w:tblW w:w="0" w:type="auto"/>
        <w:tblLook w:val="04A0" w:firstRow="1" w:lastRow="0" w:firstColumn="1" w:lastColumn="0" w:noHBand="0" w:noVBand="1"/>
      </w:tblPr>
      <w:tblGrid>
        <w:gridCol w:w="9062"/>
      </w:tblGrid>
      <w:tr w:rsidR="008C767F" w:rsidRPr="00DF2919" w14:paraId="4DB8CDFA" w14:textId="77777777" w:rsidTr="008C767F">
        <w:trPr>
          <w:trHeight w:val="7060"/>
        </w:trPr>
        <w:tc>
          <w:tcPr>
            <w:tcW w:w="9062" w:type="dxa"/>
          </w:tcPr>
          <w:p w14:paraId="539672A4" w14:textId="77777777" w:rsidR="008C767F" w:rsidRDefault="008C767F">
            <w:pPr>
              <w:rPr>
                <w:lang w:val="en-US"/>
              </w:rPr>
            </w:pPr>
          </w:p>
        </w:tc>
      </w:tr>
    </w:tbl>
    <w:p w14:paraId="25A55009" w14:textId="77777777" w:rsidR="008C767F" w:rsidRDefault="008C767F">
      <w:pPr>
        <w:rPr>
          <w:lang w:val="en-US"/>
        </w:rPr>
      </w:pPr>
    </w:p>
    <w:p w14:paraId="5F1124B8" w14:textId="77777777" w:rsidR="008C767F" w:rsidRDefault="008C767F">
      <w:pPr>
        <w:rPr>
          <w:lang w:val="en-US"/>
        </w:rPr>
      </w:pPr>
    </w:p>
    <w:p w14:paraId="23A4EBB1" w14:textId="45BC1B5E" w:rsidR="008C767F" w:rsidRDefault="008C767F">
      <w:pPr>
        <w:rPr>
          <w:lang w:val="en-US"/>
        </w:rPr>
      </w:pPr>
      <w:r>
        <w:rPr>
          <w:lang w:val="en-US"/>
        </w:rPr>
        <w:lastRenderedPageBreak/>
        <w:t>Publications of the young researcher (</w:t>
      </w:r>
      <w:r w:rsidRPr="008C767F">
        <w:rPr>
          <w:i/>
          <w:iCs/>
          <w:lang w:val="en-US"/>
        </w:rPr>
        <w:t>up to 5 publications from less than 5 years ago</w:t>
      </w:r>
      <w:r>
        <w:rPr>
          <w:lang w:val="en-US"/>
        </w:rPr>
        <w:t>):</w:t>
      </w:r>
    </w:p>
    <w:tbl>
      <w:tblPr>
        <w:tblStyle w:val="Grilledutableau"/>
        <w:tblW w:w="0" w:type="auto"/>
        <w:tblLook w:val="04A0" w:firstRow="1" w:lastRow="0" w:firstColumn="1" w:lastColumn="0" w:noHBand="0" w:noVBand="1"/>
      </w:tblPr>
      <w:tblGrid>
        <w:gridCol w:w="9062"/>
      </w:tblGrid>
      <w:tr w:rsidR="008C767F" w:rsidRPr="00DF2919" w14:paraId="2B531215" w14:textId="77777777" w:rsidTr="008C767F">
        <w:trPr>
          <w:trHeight w:val="4657"/>
        </w:trPr>
        <w:tc>
          <w:tcPr>
            <w:tcW w:w="9062" w:type="dxa"/>
          </w:tcPr>
          <w:p w14:paraId="0BB1493B" w14:textId="77777777" w:rsidR="008C767F" w:rsidRDefault="008C767F">
            <w:pPr>
              <w:rPr>
                <w:lang w:val="en-US"/>
              </w:rPr>
            </w:pPr>
          </w:p>
        </w:tc>
      </w:tr>
    </w:tbl>
    <w:p w14:paraId="1E39AF50" w14:textId="77777777" w:rsidR="00B25E6B" w:rsidRDefault="00B25E6B">
      <w:pPr>
        <w:rPr>
          <w:lang w:val="en-US"/>
        </w:rPr>
      </w:pPr>
    </w:p>
    <w:p w14:paraId="52CE9B27" w14:textId="2431A6DC" w:rsidR="00B90E6A" w:rsidRPr="00B90E6A" w:rsidRDefault="008C767F" w:rsidP="00B90E6A">
      <w:pPr>
        <w:rPr>
          <w:lang w:val="en-US"/>
        </w:rPr>
      </w:pPr>
      <w:r>
        <w:rPr>
          <w:lang w:val="en-US"/>
        </w:rPr>
        <w:t>Motivations to join the Young Researcher</w:t>
      </w:r>
      <w:r w:rsidR="00926A89">
        <w:rPr>
          <w:lang w:val="en-US"/>
        </w:rPr>
        <w:t>s</w:t>
      </w:r>
      <w:r>
        <w:rPr>
          <w:lang w:val="en-US"/>
        </w:rPr>
        <w:t xml:space="preserve"> Club:</w:t>
      </w:r>
    </w:p>
    <w:p w14:paraId="0A5502C4" w14:textId="77777777" w:rsidR="00B90E6A" w:rsidRDefault="00B90E6A" w:rsidP="00B90E6A">
      <w:pPr>
        <w:ind w:left="360"/>
        <w:rPr>
          <w:lang w:val="en-US"/>
        </w:rPr>
      </w:pPr>
      <w:r w:rsidRPr="00B90E6A">
        <w:rPr>
          <w:rFonts w:ascii="Calibri" w:hAnsi="Calibri" w:cs="Calibri"/>
          <w:bCs/>
          <w:color w:val="000000" w:themeColor="text1"/>
        </w:rPr>
        <w:fldChar w:fldCharType="begin">
          <w:ffData>
            <w:name w:val=""/>
            <w:enabled/>
            <w:calcOnExit w:val="0"/>
            <w:checkBox>
              <w:size w:val="22"/>
              <w:default w:val="0"/>
            </w:checkBox>
          </w:ffData>
        </w:fldChar>
      </w:r>
      <w:r w:rsidRPr="00B90E6A">
        <w:rPr>
          <w:rFonts w:ascii="Calibri" w:hAnsi="Calibri" w:cs="Calibri"/>
          <w:bCs/>
          <w:color w:val="000000" w:themeColor="text1"/>
          <w:lang w:val="en-US"/>
        </w:rPr>
        <w:instrText xml:space="preserve"> FORMCHECKBOX </w:instrText>
      </w:r>
      <w:r w:rsidRPr="00B90E6A">
        <w:rPr>
          <w:rFonts w:ascii="Calibri" w:hAnsi="Calibri" w:cs="Calibri"/>
          <w:bCs/>
          <w:color w:val="000000" w:themeColor="text1"/>
        </w:rPr>
        <w:fldChar w:fldCharType="separate"/>
      </w:r>
      <w:r w:rsidRPr="00B90E6A">
        <w:rPr>
          <w:rFonts w:ascii="Calibri" w:hAnsi="Calibri" w:cs="Calibri"/>
          <w:bCs/>
          <w:color w:val="000000" w:themeColor="text1"/>
        </w:rPr>
        <w:fldChar w:fldCharType="end"/>
      </w:r>
      <w:r w:rsidRPr="00B90E6A">
        <w:rPr>
          <w:rFonts w:ascii="Calibri" w:hAnsi="Calibri" w:cs="Calibri"/>
          <w:bCs/>
          <w:color w:val="000000" w:themeColor="text1"/>
          <w:lang w:val="en-US"/>
        </w:rPr>
        <w:t xml:space="preserve"> </w:t>
      </w:r>
      <w:r w:rsidR="008C767F" w:rsidRPr="00B90E6A">
        <w:rPr>
          <w:lang w:val="en-US"/>
        </w:rPr>
        <w:t>Developing your network</w:t>
      </w:r>
    </w:p>
    <w:p w14:paraId="134A8697" w14:textId="77777777" w:rsidR="00B90E6A" w:rsidRDefault="00B90E6A" w:rsidP="00B90E6A">
      <w:pPr>
        <w:ind w:left="360"/>
        <w:rPr>
          <w:lang w:val="en-US"/>
        </w:rPr>
      </w:pPr>
      <w:r w:rsidRPr="007C3D16">
        <w:rPr>
          <w:rFonts w:ascii="Calibri" w:hAnsi="Calibri" w:cs="Calibri"/>
          <w:bCs/>
          <w:color w:val="000000" w:themeColor="text1"/>
        </w:rPr>
        <w:fldChar w:fldCharType="begin">
          <w:ffData>
            <w:name w:val=""/>
            <w:enabled/>
            <w:calcOnExit w:val="0"/>
            <w:checkBox>
              <w:size w:val="22"/>
              <w:default w:val="0"/>
            </w:checkBox>
          </w:ffData>
        </w:fldChar>
      </w:r>
      <w:r w:rsidRPr="00781F29">
        <w:rPr>
          <w:rFonts w:ascii="Calibri" w:hAnsi="Calibri" w:cs="Calibri"/>
          <w:bCs/>
          <w:color w:val="000000" w:themeColor="text1"/>
          <w:lang w:val="en-US"/>
        </w:rPr>
        <w:instrText xml:space="preserve"> FORMCHECKBOX </w:instrText>
      </w:r>
      <w:r>
        <w:rPr>
          <w:rFonts w:ascii="Calibri" w:hAnsi="Calibri" w:cs="Calibri"/>
          <w:bCs/>
          <w:color w:val="000000" w:themeColor="text1"/>
        </w:rPr>
      </w:r>
      <w:r>
        <w:rPr>
          <w:rFonts w:ascii="Calibri" w:hAnsi="Calibri" w:cs="Calibri"/>
          <w:bCs/>
          <w:color w:val="000000" w:themeColor="text1"/>
        </w:rPr>
        <w:fldChar w:fldCharType="separate"/>
      </w:r>
      <w:r w:rsidRPr="007C3D16">
        <w:rPr>
          <w:rFonts w:ascii="Calibri" w:hAnsi="Calibri" w:cs="Calibri"/>
          <w:bCs/>
          <w:color w:val="000000" w:themeColor="text1"/>
        </w:rPr>
        <w:fldChar w:fldCharType="end"/>
      </w:r>
      <w:r w:rsidRPr="00B90E6A">
        <w:rPr>
          <w:lang w:val="en-US"/>
        </w:rPr>
        <w:t xml:space="preserve"> </w:t>
      </w:r>
      <w:r w:rsidRPr="00B90E6A">
        <w:rPr>
          <w:lang w:val="en-US"/>
        </w:rPr>
        <w:t>Developing new scientific collaborations</w:t>
      </w:r>
    </w:p>
    <w:p w14:paraId="27FBFEA5" w14:textId="77777777" w:rsidR="00B90E6A" w:rsidRDefault="00B90E6A" w:rsidP="00B90E6A">
      <w:pPr>
        <w:ind w:left="360"/>
        <w:rPr>
          <w:lang w:val="en-US"/>
        </w:rPr>
      </w:pPr>
      <w:r w:rsidRPr="00B90E6A">
        <w:rPr>
          <w:rFonts w:ascii="Calibri" w:hAnsi="Calibri" w:cs="Calibri"/>
          <w:bCs/>
          <w:color w:val="000000" w:themeColor="text1"/>
        </w:rPr>
        <w:fldChar w:fldCharType="begin">
          <w:ffData>
            <w:name w:val=""/>
            <w:enabled/>
            <w:calcOnExit w:val="0"/>
            <w:checkBox>
              <w:size w:val="22"/>
              <w:default w:val="0"/>
            </w:checkBox>
          </w:ffData>
        </w:fldChar>
      </w:r>
      <w:r w:rsidRPr="00B90E6A">
        <w:rPr>
          <w:rFonts w:ascii="Calibri" w:hAnsi="Calibri" w:cs="Calibri"/>
          <w:bCs/>
          <w:color w:val="000000" w:themeColor="text1"/>
          <w:lang w:val="en-US"/>
        </w:rPr>
        <w:instrText xml:space="preserve"> FORMCHECKBOX </w:instrText>
      </w:r>
      <w:r>
        <w:rPr>
          <w:rFonts w:ascii="Calibri" w:hAnsi="Calibri" w:cs="Calibri"/>
          <w:bCs/>
          <w:color w:val="000000" w:themeColor="text1"/>
        </w:rPr>
      </w:r>
      <w:r w:rsidRPr="00B90E6A">
        <w:rPr>
          <w:rFonts w:ascii="Calibri" w:hAnsi="Calibri" w:cs="Calibri"/>
          <w:bCs/>
          <w:color w:val="000000" w:themeColor="text1"/>
        </w:rPr>
        <w:fldChar w:fldCharType="separate"/>
      </w:r>
      <w:r w:rsidRPr="00B90E6A">
        <w:rPr>
          <w:rFonts w:ascii="Calibri" w:hAnsi="Calibri" w:cs="Calibri"/>
          <w:bCs/>
          <w:color w:val="000000" w:themeColor="text1"/>
        </w:rPr>
        <w:fldChar w:fldCharType="end"/>
      </w:r>
      <w:r w:rsidRPr="00B90E6A">
        <w:rPr>
          <w:lang w:val="en-US"/>
        </w:rPr>
        <w:t xml:space="preserve"> </w:t>
      </w:r>
      <w:r w:rsidRPr="00B90E6A">
        <w:rPr>
          <w:lang w:val="en-US"/>
        </w:rPr>
        <w:t xml:space="preserve">Meeting associations of patients, concerned persons and </w:t>
      </w:r>
      <w:proofErr w:type="gramStart"/>
      <w:r w:rsidRPr="00B90E6A">
        <w:rPr>
          <w:lang w:val="en-US"/>
        </w:rPr>
        <w:t>families</w:t>
      </w:r>
      <w:proofErr w:type="gramEnd"/>
    </w:p>
    <w:p w14:paraId="25F68C28" w14:textId="77777777" w:rsidR="00B90E6A" w:rsidRDefault="00B90E6A" w:rsidP="00B90E6A">
      <w:pPr>
        <w:ind w:left="360"/>
        <w:rPr>
          <w:lang w:val="en-US"/>
        </w:rPr>
      </w:pPr>
      <w:r w:rsidRPr="00B90E6A">
        <w:rPr>
          <w:rFonts w:ascii="Calibri" w:hAnsi="Calibri" w:cs="Calibri"/>
          <w:bCs/>
          <w:color w:val="000000" w:themeColor="text1"/>
        </w:rPr>
        <w:fldChar w:fldCharType="begin">
          <w:ffData>
            <w:name w:val=""/>
            <w:enabled/>
            <w:calcOnExit w:val="0"/>
            <w:checkBox>
              <w:size w:val="22"/>
              <w:default w:val="0"/>
            </w:checkBox>
          </w:ffData>
        </w:fldChar>
      </w:r>
      <w:r w:rsidRPr="00B90E6A">
        <w:rPr>
          <w:rFonts w:ascii="Calibri" w:hAnsi="Calibri" w:cs="Calibri"/>
          <w:bCs/>
          <w:color w:val="000000" w:themeColor="text1"/>
          <w:lang w:val="en-US"/>
        </w:rPr>
        <w:instrText xml:space="preserve"> FORMCHECKBOX </w:instrText>
      </w:r>
      <w:r>
        <w:rPr>
          <w:rFonts w:ascii="Calibri" w:hAnsi="Calibri" w:cs="Calibri"/>
          <w:bCs/>
          <w:color w:val="000000" w:themeColor="text1"/>
        </w:rPr>
      </w:r>
      <w:r w:rsidRPr="00B90E6A">
        <w:rPr>
          <w:rFonts w:ascii="Calibri" w:hAnsi="Calibri" w:cs="Calibri"/>
          <w:bCs/>
          <w:color w:val="000000" w:themeColor="text1"/>
        </w:rPr>
        <w:fldChar w:fldCharType="separate"/>
      </w:r>
      <w:r w:rsidRPr="00B90E6A">
        <w:rPr>
          <w:rFonts w:ascii="Calibri" w:hAnsi="Calibri" w:cs="Calibri"/>
          <w:bCs/>
          <w:color w:val="000000" w:themeColor="text1"/>
        </w:rPr>
        <w:fldChar w:fldCharType="end"/>
      </w:r>
      <w:r w:rsidRPr="00B90E6A">
        <w:rPr>
          <w:lang w:val="en-US"/>
        </w:rPr>
        <w:t xml:space="preserve"> </w:t>
      </w:r>
      <w:r w:rsidRPr="00B90E6A">
        <w:rPr>
          <w:lang w:val="en-US"/>
        </w:rPr>
        <w:t xml:space="preserve">Support and help in starting a </w:t>
      </w:r>
      <w:proofErr w:type="gramStart"/>
      <w:r w:rsidRPr="00B90E6A">
        <w:rPr>
          <w:lang w:val="en-US"/>
        </w:rPr>
        <w:t>project</w:t>
      </w:r>
      <w:proofErr w:type="gramEnd"/>
    </w:p>
    <w:p w14:paraId="301C7774" w14:textId="77777777" w:rsidR="00B90E6A" w:rsidRDefault="00B90E6A" w:rsidP="00B90E6A">
      <w:pPr>
        <w:ind w:left="360"/>
        <w:rPr>
          <w:lang w:val="en-US"/>
        </w:rPr>
      </w:pPr>
      <w:r w:rsidRPr="00B90E6A">
        <w:rPr>
          <w:rFonts w:ascii="Calibri" w:hAnsi="Calibri" w:cs="Calibri"/>
          <w:bCs/>
          <w:color w:val="000000" w:themeColor="text1"/>
        </w:rPr>
        <w:fldChar w:fldCharType="begin">
          <w:ffData>
            <w:name w:val=""/>
            <w:enabled/>
            <w:calcOnExit w:val="0"/>
            <w:checkBox>
              <w:size w:val="22"/>
              <w:default w:val="0"/>
            </w:checkBox>
          </w:ffData>
        </w:fldChar>
      </w:r>
      <w:r w:rsidRPr="00B90E6A">
        <w:rPr>
          <w:rFonts w:ascii="Calibri" w:hAnsi="Calibri" w:cs="Calibri"/>
          <w:bCs/>
          <w:color w:val="000000" w:themeColor="text1"/>
          <w:lang w:val="en-US"/>
        </w:rPr>
        <w:instrText xml:space="preserve"> FORMCHECKBOX </w:instrText>
      </w:r>
      <w:r>
        <w:rPr>
          <w:rFonts w:ascii="Calibri" w:hAnsi="Calibri" w:cs="Calibri"/>
          <w:bCs/>
          <w:color w:val="000000" w:themeColor="text1"/>
        </w:rPr>
      </w:r>
      <w:r w:rsidRPr="00B90E6A">
        <w:rPr>
          <w:rFonts w:ascii="Calibri" w:hAnsi="Calibri" w:cs="Calibri"/>
          <w:bCs/>
          <w:color w:val="000000" w:themeColor="text1"/>
        </w:rPr>
        <w:fldChar w:fldCharType="separate"/>
      </w:r>
      <w:r w:rsidRPr="00B90E6A">
        <w:rPr>
          <w:rFonts w:ascii="Calibri" w:hAnsi="Calibri" w:cs="Calibri"/>
          <w:bCs/>
          <w:color w:val="000000" w:themeColor="text1"/>
        </w:rPr>
        <w:fldChar w:fldCharType="end"/>
      </w:r>
      <w:r w:rsidRPr="00B90E6A">
        <w:rPr>
          <w:rFonts w:ascii="Calibri" w:hAnsi="Calibri" w:cs="Calibri"/>
          <w:bCs/>
          <w:color w:val="000000" w:themeColor="text1"/>
          <w:lang w:val="en-US"/>
        </w:rPr>
        <w:t xml:space="preserve"> </w:t>
      </w:r>
      <w:r w:rsidRPr="00B90E6A">
        <w:rPr>
          <w:lang w:val="en-US"/>
        </w:rPr>
        <w:t>Accessing trainings</w:t>
      </w:r>
    </w:p>
    <w:p w14:paraId="10DA59AF" w14:textId="77777777" w:rsidR="00B90E6A" w:rsidRDefault="00B90E6A" w:rsidP="00B90E6A">
      <w:pPr>
        <w:ind w:left="360"/>
        <w:rPr>
          <w:lang w:val="en-US"/>
        </w:rPr>
      </w:pPr>
      <w:r w:rsidRPr="00B90E6A">
        <w:rPr>
          <w:rFonts w:ascii="Calibri" w:hAnsi="Calibri" w:cs="Calibri"/>
          <w:bCs/>
          <w:color w:val="000000" w:themeColor="text1"/>
        </w:rPr>
        <w:fldChar w:fldCharType="begin">
          <w:ffData>
            <w:name w:val=""/>
            <w:enabled/>
            <w:calcOnExit w:val="0"/>
            <w:checkBox>
              <w:size w:val="22"/>
              <w:default w:val="0"/>
            </w:checkBox>
          </w:ffData>
        </w:fldChar>
      </w:r>
      <w:r w:rsidRPr="00B90E6A">
        <w:rPr>
          <w:rFonts w:ascii="Calibri" w:hAnsi="Calibri" w:cs="Calibri"/>
          <w:bCs/>
          <w:color w:val="000000" w:themeColor="text1"/>
          <w:lang w:val="en-US"/>
        </w:rPr>
        <w:instrText xml:space="preserve"> FORMCHECKBOX </w:instrText>
      </w:r>
      <w:r>
        <w:rPr>
          <w:rFonts w:ascii="Calibri" w:hAnsi="Calibri" w:cs="Calibri"/>
          <w:bCs/>
          <w:color w:val="000000" w:themeColor="text1"/>
        </w:rPr>
      </w:r>
      <w:r w:rsidRPr="00B90E6A">
        <w:rPr>
          <w:rFonts w:ascii="Calibri" w:hAnsi="Calibri" w:cs="Calibri"/>
          <w:bCs/>
          <w:color w:val="000000" w:themeColor="text1"/>
        </w:rPr>
        <w:fldChar w:fldCharType="separate"/>
      </w:r>
      <w:r w:rsidRPr="00B90E6A">
        <w:rPr>
          <w:rFonts w:ascii="Calibri" w:hAnsi="Calibri" w:cs="Calibri"/>
          <w:bCs/>
          <w:color w:val="000000" w:themeColor="text1"/>
        </w:rPr>
        <w:fldChar w:fldCharType="end"/>
      </w:r>
      <w:r w:rsidRPr="00B90E6A">
        <w:rPr>
          <w:lang w:val="en-US"/>
        </w:rPr>
        <w:t xml:space="preserve"> </w:t>
      </w:r>
      <w:r w:rsidRPr="00B90E6A">
        <w:rPr>
          <w:lang w:val="en-US"/>
        </w:rPr>
        <w:t>Participating in developing participatory research</w:t>
      </w:r>
    </w:p>
    <w:p w14:paraId="1DE21975" w14:textId="77777777" w:rsidR="00B90E6A" w:rsidRDefault="00B90E6A" w:rsidP="00B90E6A">
      <w:pPr>
        <w:ind w:left="360"/>
        <w:rPr>
          <w:lang w:val="en-US"/>
        </w:rPr>
      </w:pPr>
      <w:r w:rsidRPr="00B90E6A">
        <w:rPr>
          <w:rFonts w:ascii="Calibri" w:hAnsi="Calibri" w:cs="Calibri"/>
          <w:bCs/>
          <w:color w:val="000000" w:themeColor="text1"/>
        </w:rPr>
        <w:fldChar w:fldCharType="begin">
          <w:ffData>
            <w:name w:val=""/>
            <w:enabled/>
            <w:calcOnExit w:val="0"/>
            <w:checkBox>
              <w:size w:val="22"/>
              <w:default w:val="0"/>
            </w:checkBox>
          </w:ffData>
        </w:fldChar>
      </w:r>
      <w:r w:rsidRPr="00B90E6A">
        <w:rPr>
          <w:rFonts w:ascii="Calibri" w:hAnsi="Calibri" w:cs="Calibri"/>
          <w:bCs/>
          <w:color w:val="000000" w:themeColor="text1"/>
          <w:lang w:val="en-US"/>
        </w:rPr>
        <w:instrText xml:space="preserve"> FORMCHECKBOX </w:instrText>
      </w:r>
      <w:r>
        <w:rPr>
          <w:rFonts w:ascii="Calibri" w:hAnsi="Calibri" w:cs="Calibri"/>
          <w:bCs/>
          <w:color w:val="000000" w:themeColor="text1"/>
        </w:rPr>
      </w:r>
      <w:r w:rsidRPr="00B90E6A">
        <w:rPr>
          <w:rFonts w:ascii="Calibri" w:hAnsi="Calibri" w:cs="Calibri"/>
          <w:bCs/>
          <w:color w:val="000000" w:themeColor="text1"/>
        </w:rPr>
        <w:fldChar w:fldCharType="separate"/>
      </w:r>
      <w:r w:rsidRPr="00B90E6A">
        <w:rPr>
          <w:rFonts w:ascii="Calibri" w:hAnsi="Calibri" w:cs="Calibri"/>
          <w:bCs/>
          <w:color w:val="000000" w:themeColor="text1"/>
        </w:rPr>
        <w:fldChar w:fldCharType="end"/>
      </w:r>
      <w:r w:rsidRPr="00B90E6A">
        <w:rPr>
          <w:lang w:val="en-US"/>
        </w:rPr>
        <w:t xml:space="preserve"> </w:t>
      </w:r>
      <w:r w:rsidRPr="00B90E6A">
        <w:rPr>
          <w:lang w:val="en-US"/>
        </w:rPr>
        <w:t>Participating in spreading scientific knowledge and good practice</w:t>
      </w:r>
    </w:p>
    <w:p w14:paraId="529BF2F5" w14:textId="7EB5C20B" w:rsidR="00B90E6A" w:rsidRPr="00B90E6A" w:rsidRDefault="00B90E6A" w:rsidP="00B90E6A">
      <w:pPr>
        <w:ind w:left="360"/>
        <w:rPr>
          <w:lang w:val="en-US"/>
        </w:rPr>
      </w:pPr>
      <w:r w:rsidRPr="00B90E6A">
        <w:rPr>
          <w:rFonts w:ascii="Calibri" w:hAnsi="Calibri" w:cs="Calibri"/>
          <w:bCs/>
          <w:color w:val="000000" w:themeColor="text1"/>
        </w:rPr>
        <w:fldChar w:fldCharType="begin">
          <w:ffData>
            <w:name w:val=""/>
            <w:enabled/>
            <w:calcOnExit w:val="0"/>
            <w:checkBox>
              <w:size w:val="22"/>
              <w:default w:val="0"/>
            </w:checkBox>
          </w:ffData>
        </w:fldChar>
      </w:r>
      <w:r w:rsidRPr="00B90E6A">
        <w:rPr>
          <w:rFonts w:ascii="Calibri" w:hAnsi="Calibri" w:cs="Calibri"/>
          <w:bCs/>
          <w:color w:val="000000" w:themeColor="text1"/>
          <w:lang w:val="en-US"/>
        </w:rPr>
        <w:instrText xml:space="preserve"> FORMCHECKBOX </w:instrText>
      </w:r>
      <w:r w:rsidRPr="00B90E6A">
        <w:rPr>
          <w:rFonts w:ascii="Calibri" w:hAnsi="Calibri" w:cs="Calibri"/>
          <w:bCs/>
          <w:color w:val="000000" w:themeColor="text1"/>
        </w:rPr>
        <w:fldChar w:fldCharType="separate"/>
      </w:r>
      <w:r w:rsidRPr="00B90E6A">
        <w:rPr>
          <w:rFonts w:ascii="Calibri" w:hAnsi="Calibri" w:cs="Calibri"/>
          <w:bCs/>
          <w:color w:val="000000" w:themeColor="text1"/>
        </w:rPr>
        <w:fldChar w:fldCharType="end"/>
      </w:r>
      <w:r w:rsidRPr="00B90E6A">
        <w:rPr>
          <w:lang w:val="en-US"/>
        </w:rPr>
        <w:t xml:space="preserve"> </w:t>
      </w:r>
      <w:r w:rsidRPr="00B90E6A">
        <w:rPr>
          <w:lang w:val="en-US"/>
        </w:rPr>
        <w:t>Other:</w:t>
      </w:r>
    </w:p>
    <w:p w14:paraId="38D0FBC2" w14:textId="14550C1B" w:rsidR="00B90E6A" w:rsidRPr="00B90E6A" w:rsidRDefault="00B90E6A" w:rsidP="00B90E6A">
      <w:pPr>
        <w:ind w:left="360"/>
        <w:rPr>
          <w:lang w:val="en-US"/>
        </w:rPr>
      </w:pPr>
    </w:p>
    <w:tbl>
      <w:tblPr>
        <w:tblStyle w:val="Grilledutableau"/>
        <w:tblW w:w="0" w:type="auto"/>
        <w:tblLook w:val="04A0" w:firstRow="1" w:lastRow="0" w:firstColumn="1" w:lastColumn="0" w:noHBand="0" w:noVBand="1"/>
      </w:tblPr>
      <w:tblGrid>
        <w:gridCol w:w="9062"/>
      </w:tblGrid>
      <w:tr w:rsidR="00572AA2" w14:paraId="698FFF1B" w14:textId="77777777" w:rsidTr="00572AA2">
        <w:trPr>
          <w:trHeight w:val="3429"/>
        </w:trPr>
        <w:tc>
          <w:tcPr>
            <w:tcW w:w="9062" w:type="dxa"/>
          </w:tcPr>
          <w:p w14:paraId="3EDAC3A2" w14:textId="77777777" w:rsidR="00572AA2" w:rsidRDefault="00572AA2" w:rsidP="00572AA2">
            <w:pPr>
              <w:rPr>
                <w:lang w:val="en-US"/>
              </w:rPr>
            </w:pPr>
          </w:p>
        </w:tc>
      </w:tr>
    </w:tbl>
    <w:p w14:paraId="2FC4C618" w14:textId="77777777" w:rsidR="00572AA2" w:rsidRPr="00572AA2" w:rsidRDefault="00572AA2" w:rsidP="00572AA2">
      <w:pPr>
        <w:rPr>
          <w:lang w:val="en-US"/>
        </w:rPr>
      </w:pPr>
    </w:p>
    <w:sectPr w:rsidR="00572AA2" w:rsidRPr="00572AA2">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FF68" w14:textId="77777777" w:rsidR="00932DB3" w:rsidRDefault="00932DB3" w:rsidP="00B25E6B">
      <w:r>
        <w:separator/>
      </w:r>
    </w:p>
  </w:endnote>
  <w:endnote w:type="continuationSeparator" w:id="0">
    <w:p w14:paraId="08A977DC" w14:textId="77777777" w:rsidR="00932DB3" w:rsidRDefault="00932DB3" w:rsidP="00B2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yriad Pro">
    <w:altName w:val="Segoe UI"/>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02448132"/>
      <w:docPartObj>
        <w:docPartGallery w:val="Page Numbers (Bottom of Page)"/>
        <w:docPartUnique/>
      </w:docPartObj>
    </w:sdtPr>
    <w:sdtContent>
      <w:p w14:paraId="329632C6" w14:textId="2E2438ED" w:rsidR="00B25E6B" w:rsidRDefault="00B25E6B" w:rsidP="00DF4C7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F9B7CD5" w14:textId="77777777" w:rsidR="00B25E6B" w:rsidRDefault="00B25E6B" w:rsidP="00B25E6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37029972"/>
      <w:docPartObj>
        <w:docPartGallery w:val="Page Numbers (Bottom of Page)"/>
        <w:docPartUnique/>
      </w:docPartObj>
    </w:sdtPr>
    <w:sdtContent>
      <w:p w14:paraId="41F25D53" w14:textId="2CE8DE7F" w:rsidR="00B25E6B" w:rsidRPr="00016BC3" w:rsidRDefault="00B25E6B" w:rsidP="00DF4C77">
        <w:pPr>
          <w:pStyle w:val="Pieddepage"/>
          <w:framePr w:wrap="none" w:vAnchor="text" w:hAnchor="margin" w:xAlign="right" w:y="1"/>
          <w:rPr>
            <w:rStyle w:val="Numrodepage"/>
            <w:lang w:val="en-US"/>
          </w:rPr>
        </w:pPr>
        <w:r>
          <w:rPr>
            <w:rStyle w:val="Numrodepage"/>
          </w:rPr>
          <w:fldChar w:fldCharType="begin"/>
        </w:r>
        <w:r w:rsidRPr="00016BC3">
          <w:rPr>
            <w:rStyle w:val="Numrodepage"/>
            <w:lang w:val="en-US"/>
          </w:rPr>
          <w:instrText xml:space="preserve"> PAGE </w:instrText>
        </w:r>
        <w:r>
          <w:rPr>
            <w:rStyle w:val="Numrodepage"/>
          </w:rPr>
          <w:fldChar w:fldCharType="separate"/>
        </w:r>
        <w:r w:rsidRPr="00016BC3">
          <w:rPr>
            <w:rStyle w:val="Numrodepage"/>
            <w:noProof/>
            <w:lang w:val="en-US"/>
          </w:rPr>
          <w:t>4</w:t>
        </w:r>
        <w:r>
          <w:rPr>
            <w:rStyle w:val="Numrodepage"/>
          </w:rPr>
          <w:fldChar w:fldCharType="end"/>
        </w:r>
      </w:p>
    </w:sdtContent>
  </w:sdt>
  <w:p w14:paraId="205B9571" w14:textId="25017D17" w:rsidR="00B25E6B" w:rsidRPr="00B25E6B" w:rsidRDefault="00B25E6B" w:rsidP="00B25E6B">
    <w:pPr>
      <w:pStyle w:val="Pieddepage"/>
      <w:ind w:right="360"/>
      <w:rPr>
        <w:sz w:val="18"/>
        <w:szCs w:val="18"/>
        <w:lang w:val="en-US"/>
      </w:rPr>
    </w:pPr>
    <w:r w:rsidRPr="00B25E6B">
      <w:rPr>
        <w:rFonts w:ascii="Arial" w:hAnsi="Arial" w:cs="Arial"/>
        <w:noProof/>
      </w:rPr>
      <w:drawing>
        <wp:anchor distT="0" distB="0" distL="114300" distR="114300" simplePos="0" relativeHeight="251659264" behindDoc="0" locked="0" layoutInCell="1" allowOverlap="1" wp14:anchorId="6F70D350" wp14:editId="048748AB">
          <wp:simplePos x="0" y="0"/>
          <wp:positionH relativeFrom="margin">
            <wp:posOffset>-594995</wp:posOffset>
          </wp:positionH>
          <wp:positionV relativeFrom="margin">
            <wp:posOffset>9017000</wp:posOffset>
          </wp:positionV>
          <wp:extent cx="442595" cy="386715"/>
          <wp:effectExtent l="0" t="0" r="0" b="0"/>
          <wp:wrapSquare wrapText="bothSides"/>
          <wp:docPr id="1840822071" name="Image 1840822071" descr="Une image contenant cercle, Graphique, conception,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822071" name="Image 1840822071" descr="Une image contenant cercle, Graphique, conception, art&#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386715"/>
                  </a:xfrm>
                  <a:prstGeom prst="rect">
                    <a:avLst/>
                  </a:prstGeom>
                </pic:spPr>
              </pic:pic>
            </a:graphicData>
          </a:graphic>
          <wp14:sizeRelH relativeFrom="margin">
            <wp14:pctWidth>0</wp14:pctWidth>
          </wp14:sizeRelH>
          <wp14:sizeRelV relativeFrom="margin">
            <wp14:pctHeight>0</wp14:pctHeight>
          </wp14:sizeRelV>
        </wp:anchor>
      </w:drawing>
    </w:r>
    <w:r w:rsidRPr="00B25E6B">
      <w:rPr>
        <w:sz w:val="18"/>
        <w:szCs w:val="18"/>
        <w:lang w:val="en-US"/>
      </w:rPr>
      <w:t xml:space="preserve">Invitation to join the Young Researcher Club </w:t>
    </w:r>
    <w:r w:rsidR="00DF2919">
      <w:rPr>
        <w:sz w:val="18"/>
        <w:szCs w:val="18"/>
        <w:lang w:val="en-US"/>
      </w:rPr>
      <w:t>of</w:t>
    </w:r>
    <w:r w:rsidRPr="00B25E6B">
      <w:rPr>
        <w:sz w:val="18"/>
        <w:szCs w:val="18"/>
        <w:lang w:val="en-US"/>
      </w:rPr>
      <w:t xml:space="preserve"> the GIS-TND</w:t>
    </w:r>
  </w:p>
  <w:p w14:paraId="6E42CE01" w14:textId="1DF2B7CA" w:rsidR="00B25E6B" w:rsidRPr="00B25E6B" w:rsidRDefault="00DF2919">
    <w:pPr>
      <w:pStyle w:val="Pieddepage"/>
      <w:rPr>
        <w:sz w:val="18"/>
        <w:szCs w:val="18"/>
      </w:rPr>
    </w:pPr>
    <w:r>
      <w:rPr>
        <w:sz w:val="18"/>
        <w:szCs w:val="18"/>
      </w:rPr>
      <w:t>Participation</w:t>
    </w:r>
    <w:r w:rsidR="00B25E6B" w:rsidRPr="00B25E6B">
      <w:rPr>
        <w:sz w:val="18"/>
        <w:szCs w:val="18"/>
      </w:rPr>
      <w:t xml:space="preserve"> form</w:t>
    </w:r>
    <w:r w:rsidR="00B25E6B" w:rsidRPr="00B25E6B">
      <w:rPr>
        <w:sz w:val="18"/>
        <w:szCs w:val="18"/>
      </w:rPr>
      <w:ptab w:relativeTo="margin" w:alignment="center" w:leader="none"/>
    </w:r>
    <w:r w:rsidR="00B25E6B" w:rsidRPr="00B25E6B">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A804" w14:textId="77777777" w:rsidR="00932DB3" w:rsidRDefault="00932DB3" w:rsidP="00B25E6B">
      <w:r>
        <w:separator/>
      </w:r>
    </w:p>
  </w:footnote>
  <w:footnote w:type="continuationSeparator" w:id="0">
    <w:p w14:paraId="3B6A28C4" w14:textId="77777777" w:rsidR="00932DB3" w:rsidRDefault="00932DB3" w:rsidP="00B25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F521" w14:textId="77777777" w:rsidR="00B25E6B" w:rsidRDefault="00B25E6B">
    <w:pPr>
      <w:pStyle w:val="En-tte"/>
    </w:pPr>
  </w:p>
  <w:p w14:paraId="69A473F6" w14:textId="77777777" w:rsidR="00B25E6B" w:rsidRDefault="00B25E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4A69"/>
    <w:multiLevelType w:val="multilevel"/>
    <w:tmpl w:val="D2BE475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5B1AEA"/>
    <w:multiLevelType w:val="hybridMultilevel"/>
    <w:tmpl w:val="555888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8814C7"/>
    <w:multiLevelType w:val="hybridMultilevel"/>
    <w:tmpl w:val="37A8A62A"/>
    <w:lvl w:ilvl="0" w:tplc="9376A2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9776CA"/>
    <w:multiLevelType w:val="hybridMultilevel"/>
    <w:tmpl w:val="353A5C40"/>
    <w:lvl w:ilvl="0" w:tplc="F45277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662112"/>
    <w:multiLevelType w:val="hybridMultilevel"/>
    <w:tmpl w:val="BDECAB7E"/>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8827875">
    <w:abstractNumId w:val="2"/>
  </w:num>
  <w:num w:numId="2" w16cid:durableId="108207044">
    <w:abstractNumId w:val="4"/>
  </w:num>
  <w:num w:numId="3" w16cid:durableId="1775706024">
    <w:abstractNumId w:val="0"/>
  </w:num>
  <w:num w:numId="4" w16cid:durableId="1424648148">
    <w:abstractNumId w:val="3"/>
  </w:num>
  <w:num w:numId="5" w16cid:durableId="170609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F6"/>
    <w:rsid w:val="00016BC3"/>
    <w:rsid w:val="00031BAF"/>
    <w:rsid w:val="000E3682"/>
    <w:rsid w:val="003726A0"/>
    <w:rsid w:val="003933DC"/>
    <w:rsid w:val="004F6F5F"/>
    <w:rsid w:val="00552BB2"/>
    <w:rsid w:val="00572AA2"/>
    <w:rsid w:val="005A595C"/>
    <w:rsid w:val="00616A4E"/>
    <w:rsid w:val="00735E2F"/>
    <w:rsid w:val="008C767F"/>
    <w:rsid w:val="00926A89"/>
    <w:rsid w:val="00932DB3"/>
    <w:rsid w:val="009B7A9F"/>
    <w:rsid w:val="009D02A5"/>
    <w:rsid w:val="00A50D39"/>
    <w:rsid w:val="00AA30F6"/>
    <w:rsid w:val="00AF50E0"/>
    <w:rsid w:val="00B25E6B"/>
    <w:rsid w:val="00B90E6A"/>
    <w:rsid w:val="00B915D5"/>
    <w:rsid w:val="00BD36FE"/>
    <w:rsid w:val="00C561AE"/>
    <w:rsid w:val="00DF2919"/>
    <w:rsid w:val="00F96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BC3153"/>
  <w15:chartTrackingRefBased/>
  <w15:docId w15:val="{8958CCED-6873-224D-99EB-E1F3A5FD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A30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A30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A30F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A30F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A30F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A30F6"/>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A30F6"/>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A30F6"/>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A30F6"/>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30F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A30F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A30F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A30F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A30F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A30F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A30F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A30F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A30F6"/>
    <w:rPr>
      <w:rFonts w:eastAsiaTheme="majorEastAsia" w:cstheme="majorBidi"/>
      <w:color w:val="272727" w:themeColor="text1" w:themeTint="D8"/>
    </w:rPr>
  </w:style>
  <w:style w:type="paragraph" w:styleId="Titre">
    <w:name w:val="Title"/>
    <w:basedOn w:val="Normal"/>
    <w:next w:val="Normal"/>
    <w:link w:val="TitreCar"/>
    <w:uiPriority w:val="10"/>
    <w:qFormat/>
    <w:rsid w:val="00AA30F6"/>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A30F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A30F6"/>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A30F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A30F6"/>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AA30F6"/>
    <w:rPr>
      <w:i/>
      <w:iCs/>
      <w:color w:val="404040" w:themeColor="text1" w:themeTint="BF"/>
    </w:rPr>
  </w:style>
  <w:style w:type="paragraph" w:styleId="Paragraphedeliste">
    <w:name w:val="List Paragraph"/>
    <w:basedOn w:val="Normal"/>
    <w:uiPriority w:val="34"/>
    <w:qFormat/>
    <w:rsid w:val="00AA30F6"/>
    <w:pPr>
      <w:ind w:left="720"/>
      <w:contextualSpacing/>
    </w:pPr>
  </w:style>
  <w:style w:type="character" w:styleId="Accentuationintense">
    <w:name w:val="Intense Emphasis"/>
    <w:basedOn w:val="Policepardfaut"/>
    <w:uiPriority w:val="21"/>
    <w:qFormat/>
    <w:rsid w:val="00AA30F6"/>
    <w:rPr>
      <w:i/>
      <w:iCs/>
      <w:color w:val="0F4761" w:themeColor="accent1" w:themeShade="BF"/>
    </w:rPr>
  </w:style>
  <w:style w:type="paragraph" w:styleId="Citationintense">
    <w:name w:val="Intense Quote"/>
    <w:basedOn w:val="Normal"/>
    <w:next w:val="Normal"/>
    <w:link w:val="CitationintenseCar"/>
    <w:uiPriority w:val="30"/>
    <w:qFormat/>
    <w:rsid w:val="00AA30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A30F6"/>
    <w:rPr>
      <w:i/>
      <w:iCs/>
      <w:color w:val="0F4761" w:themeColor="accent1" w:themeShade="BF"/>
    </w:rPr>
  </w:style>
  <w:style w:type="character" w:styleId="Rfrenceintense">
    <w:name w:val="Intense Reference"/>
    <w:basedOn w:val="Policepardfaut"/>
    <w:uiPriority w:val="32"/>
    <w:qFormat/>
    <w:rsid w:val="00AA30F6"/>
    <w:rPr>
      <w:b/>
      <w:bCs/>
      <w:smallCaps/>
      <w:color w:val="0F4761" w:themeColor="accent1" w:themeShade="BF"/>
      <w:spacing w:val="5"/>
    </w:rPr>
  </w:style>
  <w:style w:type="character" w:styleId="Lienhypertexte">
    <w:name w:val="Hyperlink"/>
    <w:rsid w:val="00AA30F6"/>
    <w:rPr>
      <w:color w:val="0000FF"/>
      <w:u w:val="single"/>
    </w:rPr>
  </w:style>
  <w:style w:type="character" w:styleId="Lienhypertextesuivivisit">
    <w:name w:val="FollowedHyperlink"/>
    <w:basedOn w:val="Policepardfaut"/>
    <w:uiPriority w:val="99"/>
    <w:semiHidden/>
    <w:unhideWhenUsed/>
    <w:rsid w:val="00BD36FE"/>
    <w:rPr>
      <w:color w:val="96607D" w:themeColor="followedHyperlink"/>
      <w:u w:val="single"/>
    </w:rPr>
  </w:style>
  <w:style w:type="character" w:styleId="Mentionnonrsolue">
    <w:name w:val="Unresolved Mention"/>
    <w:basedOn w:val="Policepardfaut"/>
    <w:uiPriority w:val="99"/>
    <w:semiHidden/>
    <w:unhideWhenUsed/>
    <w:rsid w:val="00BD36FE"/>
    <w:rPr>
      <w:color w:val="605E5C"/>
      <w:shd w:val="clear" w:color="auto" w:fill="E1DFDD"/>
    </w:rPr>
  </w:style>
  <w:style w:type="table" w:styleId="Grilledutableau">
    <w:name w:val="Table Grid"/>
    <w:basedOn w:val="TableauNormal"/>
    <w:uiPriority w:val="39"/>
    <w:rsid w:val="008C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25E6B"/>
    <w:pPr>
      <w:tabs>
        <w:tab w:val="center" w:pos="4536"/>
        <w:tab w:val="right" w:pos="9072"/>
      </w:tabs>
    </w:pPr>
  </w:style>
  <w:style w:type="character" w:customStyle="1" w:styleId="En-tteCar">
    <w:name w:val="En-tête Car"/>
    <w:basedOn w:val="Policepardfaut"/>
    <w:link w:val="En-tte"/>
    <w:uiPriority w:val="99"/>
    <w:rsid w:val="00B25E6B"/>
  </w:style>
  <w:style w:type="paragraph" w:styleId="Pieddepage">
    <w:name w:val="footer"/>
    <w:basedOn w:val="Normal"/>
    <w:link w:val="PieddepageCar"/>
    <w:uiPriority w:val="99"/>
    <w:unhideWhenUsed/>
    <w:rsid w:val="00B25E6B"/>
    <w:pPr>
      <w:tabs>
        <w:tab w:val="center" w:pos="4536"/>
        <w:tab w:val="right" w:pos="9072"/>
      </w:tabs>
    </w:pPr>
  </w:style>
  <w:style w:type="character" w:customStyle="1" w:styleId="PieddepageCar">
    <w:name w:val="Pied de page Car"/>
    <w:basedOn w:val="Policepardfaut"/>
    <w:link w:val="Pieddepage"/>
    <w:uiPriority w:val="99"/>
    <w:rsid w:val="00B25E6B"/>
  </w:style>
  <w:style w:type="character" w:styleId="Numrodepage">
    <w:name w:val="page number"/>
    <w:basedOn w:val="Policepardfaut"/>
    <w:uiPriority w:val="99"/>
    <w:semiHidden/>
    <w:unhideWhenUsed/>
    <w:rsid w:val="00B25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ul.olivier2@inserm.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tisme-neurodev.org/en/research-netw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isme-neurodev.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ul.olivier2@inser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olivier2@inserm.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4ED9-07E7-0447-BC0C-F04270A2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737</Words>
  <Characters>4055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DESMONTS</dc:creator>
  <cp:keywords/>
  <dc:description/>
  <cp:lastModifiedBy>Marine DESMONTS</cp:lastModifiedBy>
  <cp:revision>7</cp:revision>
  <dcterms:created xsi:type="dcterms:W3CDTF">2024-03-05T10:13:00Z</dcterms:created>
  <dcterms:modified xsi:type="dcterms:W3CDTF">2024-03-07T09:37:00Z</dcterms:modified>
</cp:coreProperties>
</file>